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91492" w14:textId="77777777" w:rsidR="00DF00B1" w:rsidRPr="00AE511A" w:rsidRDefault="00DF00B1" w:rsidP="00DF00B1">
      <w:pPr>
        <w:rPr>
          <w:rFonts w:ascii="HG丸ｺﾞｼｯｸM-PRO" w:eastAsia="HG丸ｺﾞｼｯｸM-PRO" w:hAnsi="HG丸ｺﾞｼｯｸM-PRO"/>
          <w:sz w:val="28"/>
          <w:szCs w:val="28"/>
        </w:rPr>
      </w:pPr>
      <w:r w:rsidRPr="00381F34">
        <w:rPr>
          <w:rFonts w:ascii="HG丸ｺﾞｼｯｸM-PRO" w:eastAsia="HG丸ｺﾞｼｯｸM-PRO" w:hAnsi="HG丸ｺﾞｼｯｸM-PRO" w:hint="eastAsia"/>
          <w:sz w:val="28"/>
          <w:szCs w:val="28"/>
        </w:rPr>
        <w:t>宿泊学習</w:t>
      </w:r>
      <w:r w:rsidR="001D5921">
        <w:rPr>
          <w:rFonts w:ascii="HG丸ｺﾞｼｯｸM-PRO" w:eastAsia="HG丸ｺﾞｼｯｸM-PRO" w:hAnsi="HG丸ｺﾞｼｯｸM-PRO" w:hint="eastAsia"/>
          <w:sz w:val="28"/>
          <w:szCs w:val="28"/>
        </w:rPr>
        <w:t xml:space="preserve">　</w:t>
      </w:r>
      <w:r w:rsidRPr="00381F34">
        <w:rPr>
          <w:rFonts w:ascii="HG丸ｺﾞｼｯｸM-PRO" w:eastAsia="HG丸ｺﾞｼｯｸM-PRO" w:hAnsi="HG丸ｺﾞｼｯｸM-PRO" w:hint="eastAsia"/>
          <w:sz w:val="28"/>
          <w:szCs w:val="28"/>
        </w:rPr>
        <w:t>ペーロン前の活動について</w:t>
      </w:r>
    </w:p>
    <w:p w14:paraId="7F36EA0B" w14:textId="77777777" w:rsidR="00DF00B1" w:rsidRPr="00861723" w:rsidRDefault="00DF00B1" w:rsidP="00861723">
      <w:pPr>
        <w:ind w:left="562" w:hangingChars="200" w:hanging="562"/>
        <w:rPr>
          <w:rFonts w:ascii="HG丸ｺﾞｼｯｸM-PRO" w:eastAsia="HG丸ｺﾞｼｯｸM-PRO" w:hAnsi="HG丸ｺﾞｼｯｸM-PRO"/>
          <w:b/>
          <w:sz w:val="28"/>
          <w:szCs w:val="28"/>
        </w:rPr>
      </w:pPr>
      <w:r w:rsidRPr="00861723">
        <w:rPr>
          <w:rFonts w:ascii="HG丸ｺﾞｼｯｸM-PRO" w:eastAsia="HG丸ｺﾞｼｯｸM-PRO" w:hAnsi="HG丸ｺﾞｼｯｸM-PRO" w:hint="eastAsia"/>
          <w:b/>
          <w:sz w:val="28"/>
          <w:szCs w:val="28"/>
        </w:rPr>
        <w:t>活動案について</w:t>
      </w:r>
    </w:p>
    <w:p w14:paraId="78BDB35C" w14:textId="77777777" w:rsidR="0091130C" w:rsidRPr="00861723" w:rsidRDefault="0091130C" w:rsidP="00861723">
      <w:pPr>
        <w:ind w:left="482" w:hangingChars="200" w:hanging="482"/>
        <w:rPr>
          <w:rFonts w:ascii="HG丸ｺﾞｼｯｸM-PRO" w:eastAsia="HG丸ｺﾞｼｯｸM-PRO" w:hAnsi="HG丸ｺﾞｼｯｸM-PRO"/>
          <w:b/>
          <w:sz w:val="24"/>
          <w:szCs w:val="24"/>
        </w:rPr>
      </w:pPr>
      <w:r w:rsidRPr="00861723">
        <w:rPr>
          <w:rFonts w:ascii="HG丸ｺﾞｼｯｸM-PRO" w:eastAsia="HG丸ｺﾞｼｯｸM-PRO" w:hAnsi="HG丸ｺﾞｼｯｸM-PRO" w:hint="eastAsia"/>
          <w:b/>
          <w:sz w:val="24"/>
          <w:szCs w:val="24"/>
        </w:rPr>
        <w:t>（朝から現地入りして活動を行う）</w:t>
      </w:r>
    </w:p>
    <w:p w14:paraId="2096CAEF" w14:textId="191260AF" w:rsidR="00DF00B1" w:rsidRPr="0024780D" w:rsidRDefault="00DF00B1" w:rsidP="001D5921">
      <w:pPr>
        <w:ind w:left="440" w:hangingChars="200" w:hanging="440"/>
        <w:rPr>
          <w:rFonts w:ascii="HG丸ｺﾞｼｯｸM-PRO" w:eastAsia="HG丸ｺﾞｼｯｸM-PRO" w:hAnsi="HG丸ｺﾞｼｯｸM-PRO"/>
          <w:sz w:val="22"/>
          <w:u w:val="single"/>
        </w:rPr>
      </w:pPr>
      <w:r w:rsidRPr="001D5921">
        <w:rPr>
          <w:rFonts w:ascii="HG丸ｺﾞｼｯｸM-PRO" w:eastAsia="HG丸ｺﾞｼｯｸM-PRO" w:hAnsi="HG丸ｺﾞｼｯｸM-PRO" w:hint="eastAsia"/>
          <w:sz w:val="22"/>
        </w:rPr>
        <w:t xml:space="preserve">　</w:t>
      </w:r>
      <w:r w:rsidRPr="0024780D">
        <w:rPr>
          <w:rFonts w:ascii="HG丸ｺﾞｼｯｸM-PRO" w:eastAsia="HG丸ｺﾞｼｯｸM-PRO" w:hAnsi="HG丸ｺﾞｼｯｸM-PRO" w:hint="eastAsia"/>
          <w:sz w:val="22"/>
          <w:u w:val="single"/>
        </w:rPr>
        <w:t>ア　磯</w:t>
      </w:r>
      <w:r w:rsidR="003368FB" w:rsidRPr="0024780D">
        <w:rPr>
          <w:rFonts w:ascii="HG丸ｺﾞｼｯｸM-PRO" w:eastAsia="HG丸ｺﾞｼｯｸM-PRO" w:hAnsi="HG丸ｺﾞｼｯｸM-PRO" w:hint="eastAsia"/>
          <w:sz w:val="22"/>
          <w:u w:val="single"/>
        </w:rPr>
        <w:t>場での観察・</w:t>
      </w:r>
      <w:r w:rsidRPr="0024780D">
        <w:rPr>
          <w:rFonts w:ascii="HG丸ｺﾞｼｯｸM-PRO" w:eastAsia="HG丸ｺﾞｼｯｸM-PRO" w:hAnsi="HG丸ｺﾞｼｯｸM-PRO" w:hint="eastAsia"/>
          <w:sz w:val="22"/>
          <w:u w:val="single"/>
        </w:rPr>
        <w:t>体験</w:t>
      </w:r>
    </w:p>
    <w:p w14:paraId="53F3E5B3" w14:textId="77777777" w:rsidR="00DF00B1" w:rsidRPr="001D592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目的）</w:t>
      </w:r>
      <w:r w:rsidR="003368FB">
        <w:rPr>
          <w:rFonts w:ascii="HG丸ｺﾞｼｯｸM-PRO" w:eastAsia="HG丸ｺﾞｼｯｸM-PRO" w:hAnsi="HG丸ｺﾞｼｯｸM-PRO" w:hint="eastAsia"/>
          <w:sz w:val="22"/>
        </w:rPr>
        <w:t>磯場の環境を観察しながら</w:t>
      </w:r>
      <w:r w:rsidRPr="001D5921">
        <w:rPr>
          <w:rFonts w:ascii="HG丸ｺﾞｼｯｸM-PRO" w:eastAsia="HG丸ｺﾞｼｯｸM-PRO" w:hAnsi="HG丸ｺﾞｼｯｸM-PRO" w:hint="eastAsia"/>
          <w:sz w:val="22"/>
        </w:rPr>
        <w:t>自然にふれる、茂木の土地を知る</w:t>
      </w:r>
      <w:r w:rsidR="004556DA">
        <w:rPr>
          <w:rFonts w:ascii="HG丸ｺﾞｼｯｸM-PRO" w:eastAsia="HG丸ｺﾞｼｯｸM-PRO" w:hAnsi="HG丸ｺﾞｼｯｸM-PRO" w:hint="eastAsia"/>
          <w:sz w:val="22"/>
        </w:rPr>
        <w:t>。</w:t>
      </w:r>
    </w:p>
    <w:p w14:paraId="4EBFEAAE" w14:textId="77777777" w:rsidR="00DF00B1" w:rsidRPr="001D592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場所）北浦海岸沿い（別紙地図参照）</w:t>
      </w:r>
    </w:p>
    <w:p w14:paraId="339AE935" w14:textId="77777777" w:rsidR="00DF00B1" w:rsidRPr="001D592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道具）水槽・網・海、川の生物図鑑・・・班に１～２つ</w:t>
      </w:r>
    </w:p>
    <w:p w14:paraId="58F1617B" w14:textId="77777777" w:rsidR="00DF00B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内容）網や手を使って水生生物を採り観察する。観察後は逃がすよう指導する</w:t>
      </w:r>
      <w:r w:rsidR="004556DA">
        <w:rPr>
          <w:rFonts w:ascii="HG丸ｺﾞｼｯｸM-PRO" w:eastAsia="HG丸ｺﾞｼｯｸM-PRO" w:hAnsi="HG丸ｺﾞｼｯｸM-PRO" w:hint="eastAsia"/>
          <w:sz w:val="22"/>
        </w:rPr>
        <w:t>。</w:t>
      </w:r>
    </w:p>
    <w:p w14:paraId="3F35939C" w14:textId="77777777" w:rsidR="003368FB" w:rsidRDefault="003368FB" w:rsidP="001D5921">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注意）磯場は岩に藻が生え滑りやすい。また、フジツボ・岩ガキなどがあり、観察する場合</w:t>
      </w:r>
    </w:p>
    <w:p w14:paraId="056C9F0B" w14:textId="77777777" w:rsidR="003368FB" w:rsidRPr="001D5921" w:rsidRDefault="003368FB" w:rsidP="003368FB">
      <w:pPr>
        <w:ind w:leftChars="200" w:left="420"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は足元に十分注意を払うよう指導する。</w:t>
      </w:r>
    </w:p>
    <w:p w14:paraId="331E1488" w14:textId="77777777" w:rsidR="00DF00B1" w:rsidRPr="001D592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メリット・・・費用がかからず</w:t>
      </w:r>
      <w:r w:rsidR="00827DCB">
        <w:rPr>
          <w:rFonts w:ascii="HG丸ｺﾞｼｯｸM-PRO" w:eastAsia="HG丸ｺﾞｼｯｸM-PRO" w:hAnsi="HG丸ｺﾞｼｯｸM-PRO" w:hint="eastAsia"/>
          <w:sz w:val="22"/>
        </w:rPr>
        <w:t>児童</w:t>
      </w:r>
      <w:r w:rsidRPr="001D5921">
        <w:rPr>
          <w:rFonts w:ascii="HG丸ｺﾞｼｯｸM-PRO" w:eastAsia="HG丸ｺﾞｼｯｸM-PRO" w:hAnsi="HG丸ｺﾞｼｯｸM-PRO" w:hint="eastAsia"/>
          <w:sz w:val="22"/>
        </w:rPr>
        <w:t>が</w:t>
      </w:r>
      <w:r w:rsidR="003368FB">
        <w:rPr>
          <w:rFonts w:ascii="HG丸ｺﾞｼｯｸM-PRO" w:eastAsia="HG丸ｺﾞｼｯｸM-PRO" w:hAnsi="HG丸ｺﾞｼｯｸM-PRO" w:hint="eastAsia"/>
          <w:sz w:val="22"/>
        </w:rPr>
        <w:t>磯場の様子を</w:t>
      </w:r>
      <w:r w:rsidRPr="001D5921">
        <w:rPr>
          <w:rFonts w:ascii="HG丸ｺﾞｼｯｸM-PRO" w:eastAsia="HG丸ｺﾞｼｯｸM-PRO" w:hAnsi="HG丸ｺﾞｼｯｸM-PRO" w:hint="eastAsia"/>
          <w:sz w:val="22"/>
        </w:rPr>
        <w:t>楽し</w:t>
      </w:r>
      <w:r w:rsidR="003368FB">
        <w:rPr>
          <w:rFonts w:ascii="HG丸ｺﾞｼｯｸM-PRO" w:eastAsia="HG丸ｺﾞｼｯｸM-PRO" w:hAnsi="HG丸ｺﾞｼｯｸM-PRO" w:hint="eastAsia"/>
          <w:sz w:val="22"/>
        </w:rPr>
        <w:t>みながら観察できる</w:t>
      </w:r>
      <w:r w:rsidR="004556DA">
        <w:rPr>
          <w:rFonts w:ascii="HG丸ｺﾞｼｯｸM-PRO" w:eastAsia="HG丸ｺﾞｼｯｸM-PRO" w:hAnsi="HG丸ｺﾞｼｯｸM-PRO" w:hint="eastAsia"/>
          <w:sz w:val="22"/>
        </w:rPr>
        <w:t>。</w:t>
      </w:r>
    </w:p>
    <w:p w14:paraId="24066D57" w14:textId="77777777" w:rsidR="00DF00B1" w:rsidRPr="001D592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日吉の山の活動と合わせて多くの自然体験ができる</w:t>
      </w:r>
      <w:r w:rsidR="004556DA">
        <w:rPr>
          <w:rFonts w:ascii="HG丸ｺﾞｼｯｸM-PRO" w:eastAsia="HG丸ｺﾞｼｯｸM-PRO" w:hAnsi="HG丸ｺﾞｼｯｸM-PRO" w:hint="eastAsia"/>
          <w:sz w:val="22"/>
        </w:rPr>
        <w:t>。</w:t>
      </w:r>
    </w:p>
    <w:p w14:paraId="259D6478" w14:textId="77777777" w:rsidR="00DF00B1" w:rsidRPr="001D592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自分たちで生物の名前を調べる等学習につながる</w:t>
      </w:r>
      <w:r w:rsidR="004556DA">
        <w:rPr>
          <w:rFonts w:ascii="HG丸ｺﾞｼｯｸM-PRO" w:eastAsia="HG丸ｺﾞｼｯｸM-PRO" w:hAnsi="HG丸ｺﾞｼｯｸM-PRO" w:hint="eastAsia"/>
          <w:sz w:val="22"/>
        </w:rPr>
        <w:t>。</w:t>
      </w:r>
    </w:p>
    <w:p w14:paraId="22241C79" w14:textId="77777777" w:rsidR="00DF00B1" w:rsidRPr="001D5921" w:rsidRDefault="00DF00B1" w:rsidP="001D5921">
      <w:pPr>
        <w:ind w:leftChars="200" w:left="420" w:firstLineChars="100" w:firstLine="2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デメリット・・天候に左右される</w:t>
      </w:r>
      <w:r w:rsidR="004556DA">
        <w:rPr>
          <w:rFonts w:ascii="HG丸ｺﾞｼｯｸM-PRO" w:eastAsia="HG丸ｺﾞｼｯｸM-PRO" w:hAnsi="HG丸ｺﾞｼｯｸM-PRO" w:hint="eastAsia"/>
          <w:sz w:val="22"/>
        </w:rPr>
        <w:t>。</w:t>
      </w:r>
    </w:p>
    <w:p w14:paraId="5E650F5E" w14:textId="77777777" w:rsidR="00DF00B1" w:rsidRPr="001D5921" w:rsidRDefault="00DF00B1" w:rsidP="001D5921">
      <w:pPr>
        <w:ind w:leftChars="300" w:left="2170" w:hangingChars="700" w:hanging="154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満潮</w:t>
      </w:r>
      <w:r w:rsidR="00625589">
        <w:rPr>
          <w:rFonts w:ascii="HG丸ｺﾞｼｯｸM-PRO" w:eastAsia="HG丸ｺﾞｼｯｸM-PRO" w:hAnsi="HG丸ｺﾞｼｯｸM-PRO" w:hint="eastAsia"/>
          <w:sz w:val="22"/>
        </w:rPr>
        <w:t>の時間帯</w:t>
      </w:r>
      <w:r w:rsidRPr="001D5921">
        <w:rPr>
          <w:rFonts w:ascii="HG丸ｺﾞｼｯｸM-PRO" w:eastAsia="HG丸ｺﾞｼｯｸM-PRO" w:hAnsi="HG丸ｺﾞｼｯｸM-PRO" w:hint="eastAsia"/>
          <w:sz w:val="22"/>
        </w:rPr>
        <w:t>は活動できない。※潮が引いているからといって遠くまで行くと、戻ってこれなくなる可能性もある</w:t>
      </w:r>
      <w:r w:rsidR="004556DA">
        <w:rPr>
          <w:rFonts w:ascii="HG丸ｺﾞｼｯｸM-PRO" w:eastAsia="HG丸ｺﾞｼｯｸM-PRO" w:hAnsi="HG丸ｺﾞｼｯｸM-PRO" w:hint="eastAsia"/>
          <w:sz w:val="22"/>
        </w:rPr>
        <w:t>。</w:t>
      </w:r>
    </w:p>
    <w:p w14:paraId="660B78F0" w14:textId="77777777" w:rsidR="003368FB" w:rsidRDefault="00DF00B1" w:rsidP="00DF00B1">
      <w:pPr>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p>
    <w:p w14:paraId="612B8FB0" w14:textId="77777777" w:rsidR="00DF00B1" w:rsidRPr="0024780D" w:rsidRDefault="00381F34" w:rsidP="00DF00B1">
      <w:pPr>
        <w:rPr>
          <w:rFonts w:ascii="HG丸ｺﾞｼｯｸM-PRO" w:eastAsia="HG丸ｺﾞｼｯｸM-PRO" w:hAnsi="HG丸ｺﾞｼｯｸM-PRO"/>
          <w:sz w:val="22"/>
          <w:u w:val="single"/>
        </w:rPr>
      </w:pPr>
      <w:r w:rsidRPr="001D5921">
        <w:rPr>
          <w:rFonts w:ascii="HG丸ｺﾞｼｯｸM-PRO" w:eastAsia="HG丸ｺﾞｼｯｸM-PRO" w:hAnsi="HG丸ｺﾞｼｯｸM-PRO" w:hint="eastAsia"/>
          <w:sz w:val="22"/>
        </w:rPr>
        <w:t xml:space="preserve">　</w:t>
      </w:r>
      <w:r w:rsidR="00DF00B1" w:rsidRPr="0024780D">
        <w:rPr>
          <w:rFonts w:ascii="HG丸ｺﾞｼｯｸM-PRO" w:eastAsia="HG丸ｺﾞｼｯｸM-PRO" w:hAnsi="HG丸ｺﾞｼｯｸM-PRO" w:hint="eastAsia"/>
          <w:sz w:val="22"/>
          <w:u w:val="single"/>
        </w:rPr>
        <w:t>イ　釣り体験</w:t>
      </w:r>
    </w:p>
    <w:p w14:paraId="5F34407B" w14:textId="77777777" w:rsidR="00DF00B1" w:rsidRPr="001D5921" w:rsidRDefault="00DF00B1" w:rsidP="00DF00B1">
      <w:pPr>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 xml:space="preserve">　目的）</w:t>
      </w:r>
      <w:r w:rsidR="003368FB">
        <w:rPr>
          <w:rFonts w:ascii="HG丸ｺﾞｼｯｸM-PRO" w:eastAsia="HG丸ｺﾞｼｯｸM-PRO" w:hAnsi="HG丸ｺﾞｼｯｸM-PRO" w:hint="eastAsia"/>
          <w:sz w:val="22"/>
        </w:rPr>
        <w:t>魚の生態を観察しながら</w:t>
      </w:r>
      <w:r w:rsidRPr="001D5921">
        <w:rPr>
          <w:rFonts w:ascii="HG丸ｺﾞｼｯｸM-PRO" w:eastAsia="HG丸ｺﾞｼｯｸM-PRO" w:hAnsi="HG丸ｺﾞｼｯｸM-PRO" w:hint="eastAsia"/>
          <w:sz w:val="22"/>
        </w:rPr>
        <w:t>自然にふれる、普段行わない体験ができる</w:t>
      </w:r>
      <w:r w:rsidR="004556DA">
        <w:rPr>
          <w:rFonts w:ascii="HG丸ｺﾞｼｯｸM-PRO" w:eastAsia="HG丸ｺﾞｼｯｸM-PRO" w:hAnsi="HG丸ｺﾞｼｯｸM-PRO" w:hint="eastAsia"/>
          <w:sz w:val="22"/>
        </w:rPr>
        <w:t>。</w:t>
      </w:r>
    </w:p>
    <w:p w14:paraId="729A9DF3" w14:textId="77777777" w:rsidR="00DF00B1" w:rsidRPr="001D5921" w:rsidRDefault="00DF00B1" w:rsidP="00DF00B1">
      <w:pPr>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場所）茂木港周辺（別紙地図参照）</w:t>
      </w:r>
    </w:p>
    <w:p w14:paraId="30AA695E" w14:textId="77777777" w:rsidR="00DF00B1" w:rsidRPr="001D5921" w:rsidRDefault="00DF00B1" w:rsidP="00DF00B1">
      <w:pPr>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 xml:space="preserve">　道具）釣り道具一式、バケツ、えさ、水槽、ライフジャケット</w:t>
      </w:r>
      <w:r w:rsidR="00F45EE8">
        <w:rPr>
          <w:rFonts w:ascii="HG丸ｺﾞｼｯｸM-PRO" w:eastAsia="HG丸ｺﾞｼｯｸM-PRO" w:hAnsi="HG丸ｺﾞｼｯｸM-PRO" w:hint="eastAsia"/>
          <w:sz w:val="22"/>
        </w:rPr>
        <w:t>（ペーロン体験時使用）</w:t>
      </w:r>
    </w:p>
    <w:p w14:paraId="1498F8D1" w14:textId="77777777" w:rsidR="00DF00B1" w:rsidRPr="001D5921" w:rsidRDefault="00DF00B1" w:rsidP="00DF00B1">
      <w:pPr>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 xml:space="preserve">　内容）魚釣りを行い、魚を観察する。観察後は逃がすよう指導する</w:t>
      </w:r>
      <w:r w:rsidR="004556DA">
        <w:rPr>
          <w:rFonts w:ascii="HG丸ｺﾞｼｯｸM-PRO" w:eastAsia="HG丸ｺﾞｼｯｸM-PRO" w:hAnsi="HG丸ｺﾞｼｯｸM-PRO" w:hint="eastAsia"/>
          <w:sz w:val="22"/>
        </w:rPr>
        <w:t>。</w:t>
      </w:r>
    </w:p>
    <w:p w14:paraId="4B8E3035" w14:textId="77777777" w:rsidR="003368FB" w:rsidRDefault="003368FB" w:rsidP="003368FB">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注意）磯場は岩に藻が生え滑りやすい。また、フジツボ・岩ガキなどがあり、観察する場合</w:t>
      </w:r>
    </w:p>
    <w:p w14:paraId="28DC49A1" w14:textId="77777777" w:rsidR="00FD6F07" w:rsidRPr="00FD6F07" w:rsidRDefault="003368FB" w:rsidP="003368FB">
      <w:pPr>
        <w:ind w:leftChars="200" w:left="420"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は足元に十分注意を払う</w:t>
      </w:r>
      <w:r w:rsidR="00FD6F07">
        <w:rPr>
          <w:rFonts w:ascii="HG丸ｺﾞｼｯｸM-PRO" w:eastAsia="HG丸ｺﾞｼｯｸM-PRO" w:hAnsi="HG丸ｺﾞｼｯｸM-PRO" w:hint="eastAsia"/>
          <w:sz w:val="22"/>
        </w:rPr>
        <w:t>。また、</w:t>
      </w:r>
      <w:r w:rsidR="008F3B49">
        <w:rPr>
          <w:rFonts w:ascii="HG丸ｺﾞｼｯｸM-PRO" w:eastAsia="HG丸ｺﾞｼｯｸM-PRO" w:hAnsi="HG丸ｺﾞｼｯｸM-PRO" w:hint="eastAsia"/>
          <w:sz w:val="22"/>
        </w:rPr>
        <w:t>防波堤等では</w:t>
      </w:r>
      <w:r w:rsidR="00FD6F07">
        <w:rPr>
          <w:rFonts w:ascii="HG丸ｺﾞｼｯｸM-PRO" w:eastAsia="HG丸ｺﾞｼｯｸM-PRO" w:hAnsi="HG丸ｺﾞｼｯｸM-PRO" w:hint="eastAsia"/>
          <w:sz w:val="22"/>
        </w:rPr>
        <w:t>ロープや道具へも注意を促す。</w:t>
      </w:r>
    </w:p>
    <w:p w14:paraId="2601804E" w14:textId="77777777" w:rsidR="002F6975" w:rsidRPr="001D5921" w:rsidRDefault="00DF00B1" w:rsidP="002F6975">
      <w:pPr>
        <w:ind w:left="1320" w:hangingChars="600" w:hanging="13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368FB">
        <w:rPr>
          <w:rFonts w:ascii="HG丸ｺﾞｼｯｸM-PRO" w:eastAsia="HG丸ｺﾞｼｯｸM-PRO" w:hAnsi="HG丸ｺﾞｼｯｸM-PRO" w:hint="eastAsia"/>
          <w:sz w:val="22"/>
        </w:rPr>
        <w:t xml:space="preserve">　</w:t>
      </w:r>
      <w:r w:rsidR="002F6975">
        <w:rPr>
          <w:rFonts w:ascii="HG丸ｺﾞｼｯｸM-PRO" w:eastAsia="HG丸ｺﾞｼｯｸM-PRO" w:hAnsi="HG丸ｺﾞｼｯｸM-PRO" w:hint="eastAsia"/>
          <w:sz w:val="22"/>
        </w:rPr>
        <w:t xml:space="preserve">　　　　港周辺は危険が伴うとともに活動場所としての利用は茂木地域センターへお問い合わせください。（８３６-０４００）</w:t>
      </w:r>
    </w:p>
    <w:p w14:paraId="22A3E982" w14:textId="77777777" w:rsidR="003368FB" w:rsidRDefault="003368FB" w:rsidP="001D5921">
      <w:pPr>
        <w:ind w:left="2200" w:hangingChars="1000" w:hanging="220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1555E">
        <w:rPr>
          <w:rFonts w:ascii="HG丸ｺﾞｼｯｸM-PRO" w:eastAsia="HG丸ｺﾞｼｯｸM-PRO" w:hAnsi="HG丸ｺﾞｼｯｸM-PRO" w:hint="eastAsia"/>
          <w:sz w:val="22"/>
        </w:rPr>
        <w:t xml:space="preserve">　　</w:t>
      </w:r>
      <w:r w:rsidR="00DF00B1" w:rsidRPr="001D5921">
        <w:rPr>
          <w:rFonts w:ascii="HG丸ｺﾞｼｯｸM-PRO" w:eastAsia="HG丸ｺﾞｼｯｸM-PRO" w:hAnsi="HG丸ｺﾞｼｯｸM-PRO" w:hint="eastAsia"/>
          <w:sz w:val="22"/>
        </w:rPr>
        <w:t>メリット・・・釣りを知ってはいるがしたことがないという</w:t>
      </w:r>
      <w:r w:rsidR="00625589">
        <w:rPr>
          <w:rFonts w:ascii="HG丸ｺﾞｼｯｸM-PRO" w:eastAsia="HG丸ｺﾞｼｯｸM-PRO" w:hAnsi="HG丸ｺﾞｼｯｸM-PRO" w:hint="eastAsia"/>
          <w:sz w:val="22"/>
        </w:rPr>
        <w:t>児童</w:t>
      </w:r>
      <w:r w:rsidR="00DF00B1" w:rsidRPr="001D5921">
        <w:rPr>
          <w:rFonts w:ascii="HG丸ｺﾞｼｯｸM-PRO" w:eastAsia="HG丸ｺﾞｼｯｸM-PRO" w:hAnsi="HG丸ｺﾞｼｯｸM-PRO" w:hint="eastAsia"/>
          <w:sz w:val="22"/>
        </w:rPr>
        <w:t>が多い。その体験をさせる</w:t>
      </w:r>
    </w:p>
    <w:p w14:paraId="0541EA69" w14:textId="77777777" w:rsidR="00DF00B1" w:rsidRPr="001D5921" w:rsidRDefault="00DF00B1" w:rsidP="003368FB">
      <w:pPr>
        <w:ind w:leftChars="1000" w:left="2100" w:firstLineChars="50" w:firstLine="11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ことは有意義である</w:t>
      </w:r>
      <w:r w:rsidR="004556DA">
        <w:rPr>
          <w:rFonts w:ascii="HG丸ｺﾞｼｯｸM-PRO" w:eastAsia="HG丸ｺﾞｼｯｸM-PRO" w:hAnsi="HG丸ｺﾞｼｯｸM-PRO" w:hint="eastAsia"/>
          <w:sz w:val="22"/>
        </w:rPr>
        <w:t>。</w:t>
      </w:r>
    </w:p>
    <w:p w14:paraId="4CCA6AE0" w14:textId="77777777" w:rsidR="00DF00B1" w:rsidRPr="001D5921" w:rsidRDefault="00DF00B1" w:rsidP="001D5921">
      <w:pPr>
        <w:ind w:leftChars="100" w:left="1970" w:hangingChars="800" w:hanging="176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デメリット・・仕掛けを作るのが難しい</w:t>
      </w:r>
      <w:r w:rsidR="004556DA">
        <w:rPr>
          <w:rFonts w:ascii="HG丸ｺﾞｼｯｸM-PRO" w:eastAsia="HG丸ｺﾞｼｯｸM-PRO" w:hAnsi="HG丸ｺﾞｼｯｸM-PRO" w:hint="eastAsia"/>
          <w:sz w:val="22"/>
        </w:rPr>
        <w:t>。</w:t>
      </w:r>
    </w:p>
    <w:p w14:paraId="0C72FE14" w14:textId="77777777" w:rsidR="00DF00B1" w:rsidRPr="001D5921" w:rsidRDefault="00DF00B1" w:rsidP="001D5921">
      <w:pPr>
        <w:ind w:left="1980" w:hangingChars="900" w:hanging="198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 xml:space="preserve">　　　　　　　　えさ代がかかる</w:t>
      </w:r>
      <w:r w:rsidR="004556DA">
        <w:rPr>
          <w:rFonts w:ascii="HG丸ｺﾞｼｯｸM-PRO" w:eastAsia="HG丸ｺﾞｼｯｸM-PRO" w:hAnsi="HG丸ｺﾞｼｯｸM-PRO" w:hint="eastAsia"/>
          <w:sz w:val="22"/>
        </w:rPr>
        <w:t>。</w:t>
      </w:r>
    </w:p>
    <w:p w14:paraId="3289EB8E" w14:textId="77777777" w:rsidR="00DF00B1" w:rsidRPr="001D5921" w:rsidRDefault="00DF00B1" w:rsidP="001D5921">
      <w:pPr>
        <w:ind w:leftChars="100" w:left="2190" w:hangingChars="900" w:hanging="198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毒のある魚（エイ、オコゼ</w:t>
      </w:r>
      <w:r w:rsidR="00F879A0">
        <w:rPr>
          <w:rFonts w:ascii="HG丸ｺﾞｼｯｸM-PRO" w:eastAsia="HG丸ｺﾞｼｯｸM-PRO" w:hAnsi="HG丸ｺﾞｼｯｸM-PRO" w:hint="eastAsia"/>
          <w:sz w:val="22"/>
        </w:rPr>
        <w:t>、ゴンズイ、ミノカサゴ、バリ）やとげ、鋭い歯を持つ魚（</w:t>
      </w:r>
      <w:r w:rsidRPr="001D5921">
        <w:rPr>
          <w:rFonts w:ascii="HG丸ｺﾞｼｯｸM-PRO" w:eastAsia="HG丸ｺﾞｼｯｸM-PRO" w:hAnsi="HG丸ｺﾞｼｯｸM-PRO" w:hint="eastAsia"/>
          <w:sz w:val="22"/>
        </w:rPr>
        <w:t>エソ）を釣る可能性がある</w:t>
      </w:r>
      <w:r w:rsidR="004556DA">
        <w:rPr>
          <w:rFonts w:ascii="HG丸ｺﾞｼｯｸM-PRO" w:eastAsia="HG丸ｺﾞｼｯｸM-PRO" w:hAnsi="HG丸ｺﾞｼｯｸM-PRO" w:hint="eastAsia"/>
          <w:sz w:val="22"/>
        </w:rPr>
        <w:t>。</w:t>
      </w:r>
    </w:p>
    <w:p w14:paraId="701E7974" w14:textId="77777777" w:rsidR="00DF00B1" w:rsidRPr="0024780D" w:rsidRDefault="00DF00B1" w:rsidP="001D5921">
      <w:pPr>
        <w:ind w:left="1980" w:hangingChars="900" w:hanging="1980"/>
        <w:rPr>
          <w:rFonts w:ascii="HG丸ｺﾞｼｯｸM-PRO" w:eastAsia="HG丸ｺﾞｼｯｸM-PRO" w:hAnsi="HG丸ｺﾞｼｯｸM-PRO"/>
          <w:sz w:val="22"/>
          <w:u w:val="single"/>
        </w:rPr>
      </w:pPr>
      <w:r w:rsidRPr="001D5921">
        <w:rPr>
          <w:rFonts w:ascii="HG丸ｺﾞｼｯｸM-PRO" w:eastAsia="HG丸ｺﾞｼｯｸM-PRO" w:hAnsi="HG丸ｺﾞｼｯｸM-PRO" w:hint="eastAsia"/>
          <w:sz w:val="22"/>
        </w:rPr>
        <w:t xml:space="preserve">　　</w:t>
      </w:r>
      <w:r w:rsidRPr="0024780D">
        <w:rPr>
          <w:rFonts w:ascii="HG丸ｺﾞｼｯｸM-PRO" w:eastAsia="HG丸ｺﾞｼｯｸM-PRO" w:hAnsi="HG丸ｺﾞｼｯｸM-PRO" w:hint="eastAsia"/>
          <w:sz w:val="22"/>
          <w:u w:val="single"/>
        </w:rPr>
        <w:t>ウ　茂木さるく</w:t>
      </w:r>
    </w:p>
    <w:p w14:paraId="5C26534C" w14:textId="77777777" w:rsidR="00DF00B1" w:rsidRPr="001D5921" w:rsidRDefault="00DF00B1" w:rsidP="00DF00B1">
      <w:pPr>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目的）茂木</w:t>
      </w:r>
      <w:r w:rsidR="00FD6F07">
        <w:rPr>
          <w:rFonts w:ascii="HG丸ｺﾞｼｯｸM-PRO" w:eastAsia="HG丸ｺﾞｼｯｸM-PRO" w:hAnsi="HG丸ｺﾞｼｯｸM-PRO" w:hint="eastAsia"/>
          <w:sz w:val="22"/>
        </w:rPr>
        <w:t>の歴史や文化・産業</w:t>
      </w:r>
      <w:r w:rsidRPr="001D5921">
        <w:rPr>
          <w:rFonts w:ascii="HG丸ｺﾞｼｯｸM-PRO" w:eastAsia="HG丸ｺﾞｼｯｸM-PRO" w:hAnsi="HG丸ｺﾞｼｯｸM-PRO" w:hint="eastAsia"/>
          <w:sz w:val="22"/>
        </w:rPr>
        <w:t>を知る</w:t>
      </w:r>
      <w:r w:rsidR="004556DA">
        <w:rPr>
          <w:rFonts w:ascii="HG丸ｺﾞｼｯｸM-PRO" w:eastAsia="HG丸ｺﾞｼｯｸM-PRO" w:hAnsi="HG丸ｺﾞｼｯｸM-PRO" w:hint="eastAsia"/>
          <w:sz w:val="22"/>
        </w:rPr>
        <w:t>。</w:t>
      </w:r>
      <w:r w:rsidR="00D138B0">
        <w:rPr>
          <w:rFonts w:ascii="HG丸ｺﾞｼｯｸM-PRO" w:eastAsia="HG丸ｺﾞｼｯｸM-PRO" w:hAnsi="HG丸ｺﾞｼｯｸM-PRO" w:hint="eastAsia"/>
          <w:sz w:val="22"/>
        </w:rPr>
        <w:t>漁業関連では長崎の産業の特徴も見ることができる。</w:t>
      </w:r>
    </w:p>
    <w:p w14:paraId="455663B3" w14:textId="77777777" w:rsidR="00DF00B1" w:rsidRPr="001D5921" w:rsidRDefault="00DF00B1" w:rsidP="00DF00B1">
      <w:pPr>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 xml:space="preserve">　場所）茂木一帯</w:t>
      </w:r>
      <w:r w:rsidR="00150A7F">
        <w:rPr>
          <w:rFonts w:ascii="HG丸ｺﾞｼｯｸM-PRO" w:eastAsia="HG丸ｺﾞｼｯｸM-PRO" w:hAnsi="HG丸ｺﾞｼｯｸM-PRO" w:hint="eastAsia"/>
          <w:sz w:val="22"/>
        </w:rPr>
        <w:t xml:space="preserve">　　</w:t>
      </w:r>
      <w:r w:rsidR="00150A7F" w:rsidRPr="006C3857">
        <w:rPr>
          <w:rFonts w:ascii="HG丸ｺﾞｼｯｸM-PRO" w:eastAsia="HG丸ｺﾞｼｯｸM-PRO" w:hAnsi="HG丸ｺﾞｼｯｸM-PRO" w:hint="eastAsia"/>
          <w:b/>
          <w:color w:val="000000" w:themeColor="text1"/>
          <w:sz w:val="22"/>
        </w:rPr>
        <w:t>↓長崎さるくコースマップ13　茂木　を活用できる。</w:t>
      </w:r>
    </w:p>
    <w:p w14:paraId="1E3BA2BF" w14:textId="77777777" w:rsidR="00DF00B1" w:rsidRPr="00150A7F" w:rsidRDefault="00DF00B1" w:rsidP="00C00AF6">
      <w:pPr>
        <w:ind w:firstLineChars="300" w:firstLine="660"/>
        <w:rPr>
          <w:rFonts w:ascii="HG丸ｺﾞｼｯｸM-PRO" w:eastAsia="HG丸ｺﾞｼｯｸM-PRO" w:hAnsi="HG丸ｺﾞｼｯｸM-PRO"/>
          <w:strike/>
          <w:color w:val="FF0000"/>
          <w:sz w:val="22"/>
        </w:rPr>
      </w:pPr>
      <w:r w:rsidRPr="001D5921">
        <w:rPr>
          <w:rFonts w:ascii="HG丸ｺﾞｼｯｸM-PRO" w:eastAsia="HG丸ｺﾞｼｯｸM-PRO" w:hAnsi="HG丸ｺﾞｼｯｸM-PRO" w:hint="eastAsia"/>
          <w:sz w:val="22"/>
        </w:rPr>
        <w:t>道具）特になし</w:t>
      </w:r>
    </w:p>
    <w:p w14:paraId="70DF2F42" w14:textId="77777777" w:rsidR="00DF00B1" w:rsidRPr="001D5921" w:rsidRDefault="00DF00B1" w:rsidP="001D5921">
      <w:pPr>
        <w:ind w:left="1320" w:hangingChars="600" w:hanging="132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w:t>
      </w:r>
      <w:r w:rsidR="00381F34" w:rsidRPr="001D5921">
        <w:rPr>
          <w:rFonts w:ascii="HG丸ｺﾞｼｯｸM-PRO" w:eastAsia="HG丸ｺﾞｼｯｸM-PRO" w:hAnsi="HG丸ｺﾞｼｯｸM-PRO" w:hint="eastAsia"/>
          <w:sz w:val="22"/>
        </w:rPr>
        <w:t xml:space="preserve">　</w:t>
      </w:r>
      <w:r w:rsidRPr="001D5921">
        <w:rPr>
          <w:rFonts w:ascii="HG丸ｺﾞｼｯｸM-PRO" w:eastAsia="HG丸ｺﾞｼｯｸM-PRO" w:hAnsi="HG丸ｺﾞｼｯｸM-PRO" w:hint="eastAsia"/>
          <w:sz w:val="22"/>
        </w:rPr>
        <w:t xml:space="preserve">　内容）児童が事前に茂木について調べ、自分たちが行きたいところへ向かう「社会科見学」の要素を含んだ活動となる</w:t>
      </w:r>
      <w:r w:rsidR="00625589">
        <w:rPr>
          <w:rFonts w:ascii="HG丸ｺﾞｼｯｸM-PRO" w:eastAsia="HG丸ｺﾞｼｯｸM-PRO" w:hAnsi="HG丸ｺﾞｼｯｸM-PRO" w:hint="eastAsia"/>
          <w:sz w:val="22"/>
        </w:rPr>
        <w:t>。</w:t>
      </w:r>
    </w:p>
    <w:p w14:paraId="3D24E7D2" w14:textId="77777777" w:rsidR="00DF00B1" w:rsidRPr="001D5921" w:rsidRDefault="00DF00B1" w:rsidP="001D5921">
      <w:pPr>
        <w:ind w:leftChars="100" w:left="1090" w:hangingChars="400" w:hanging="88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lastRenderedPageBreak/>
        <w:t xml:space="preserve">　　メリット・・・多少小雨でも実施可能</w:t>
      </w:r>
    </w:p>
    <w:p w14:paraId="4BDE2C0B" w14:textId="77777777" w:rsidR="00DF00B1" w:rsidRPr="001D5921" w:rsidRDefault="00DF00B1" w:rsidP="001D5921">
      <w:pPr>
        <w:ind w:leftChars="100" w:left="1090" w:hangingChars="400" w:hanging="88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歴史ある土地なので、非常に勉強になる</w:t>
      </w:r>
      <w:r w:rsidR="00625589">
        <w:rPr>
          <w:rFonts w:ascii="HG丸ｺﾞｼｯｸM-PRO" w:eastAsia="HG丸ｺﾞｼｯｸM-PRO" w:hAnsi="HG丸ｺﾞｼｯｸM-PRO" w:hint="eastAsia"/>
          <w:sz w:val="22"/>
        </w:rPr>
        <w:t>。</w:t>
      </w:r>
    </w:p>
    <w:p w14:paraId="254C8A26" w14:textId="77777777" w:rsidR="00DF00B1" w:rsidRPr="001D5921" w:rsidRDefault="00DF00B1" w:rsidP="001D5921">
      <w:pPr>
        <w:ind w:leftChars="100" w:left="1090" w:hangingChars="400" w:hanging="88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デメリット・・</w:t>
      </w:r>
      <w:r w:rsidR="00625589">
        <w:rPr>
          <w:rFonts w:ascii="HG丸ｺﾞｼｯｸM-PRO" w:eastAsia="HG丸ｺﾞｼｯｸM-PRO" w:hAnsi="HG丸ｺﾞｼｯｸM-PRO" w:hint="eastAsia"/>
          <w:sz w:val="22"/>
        </w:rPr>
        <w:t>児童</w:t>
      </w:r>
      <w:r w:rsidRPr="001D5921">
        <w:rPr>
          <w:rFonts w:ascii="HG丸ｺﾞｼｯｸM-PRO" w:eastAsia="HG丸ｺﾞｼｯｸM-PRO" w:hAnsi="HG丸ｺﾞｼｯｸM-PRO" w:hint="eastAsia"/>
          <w:sz w:val="22"/>
        </w:rPr>
        <w:t>を分散するのであれば、それなりの大人の数が必要になる</w:t>
      </w:r>
      <w:r w:rsidR="00625589">
        <w:rPr>
          <w:rFonts w:ascii="HG丸ｺﾞｼｯｸM-PRO" w:eastAsia="HG丸ｺﾞｼｯｸM-PRO" w:hAnsi="HG丸ｺﾞｼｯｸM-PRO" w:hint="eastAsia"/>
          <w:sz w:val="22"/>
        </w:rPr>
        <w:t>。</w:t>
      </w:r>
    </w:p>
    <w:p w14:paraId="045C99B7" w14:textId="77777777" w:rsidR="00DF00B1" w:rsidRPr="001D5921" w:rsidRDefault="00DF00B1" w:rsidP="002132C9">
      <w:pPr>
        <w:ind w:leftChars="100" w:left="1090" w:hangingChars="400" w:hanging="880"/>
        <w:jc w:val="left"/>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※茂木さるくの場合、お願いをすれば茂木一○香の工場見学</w:t>
      </w:r>
      <w:r w:rsidR="002132C9" w:rsidRPr="002132C9">
        <w:rPr>
          <w:rFonts w:ascii="HG丸ｺﾞｼｯｸM-PRO" w:eastAsia="HG丸ｺﾞｼｯｸM-PRO" w:hAnsi="HG丸ｺﾞｼｯｸM-PRO" w:hint="eastAsia"/>
          <w:color w:val="FF0000"/>
          <w:sz w:val="22"/>
        </w:rPr>
        <w:t>(無料)</w:t>
      </w:r>
      <w:r w:rsidR="002132C9">
        <w:rPr>
          <w:rFonts w:ascii="HG丸ｺﾞｼｯｸM-PRO" w:eastAsia="HG丸ｺﾞｼｯｸM-PRO" w:hAnsi="HG丸ｺﾞｼｯｸM-PRO" w:hint="eastAsia"/>
          <w:sz w:val="22"/>
        </w:rPr>
        <w:t>、一○香作り体験</w:t>
      </w:r>
      <w:r w:rsidR="002132C9" w:rsidRPr="002132C9">
        <w:rPr>
          <w:rFonts w:ascii="HG丸ｺﾞｼｯｸM-PRO" w:eastAsia="HG丸ｺﾞｼｯｸM-PRO" w:hAnsi="HG丸ｺﾞｼｯｸM-PRO" w:hint="eastAsia"/>
          <w:color w:val="FF0000"/>
          <w:sz w:val="22"/>
        </w:rPr>
        <w:t>(有料)</w:t>
      </w:r>
      <w:r w:rsidRPr="001D5921">
        <w:rPr>
          <w:rFonts w:ascii="HG丸ｺﾞｼｯｸM-PRO" w:eastAsia="HG丸ｺﾞｼｯｸM-PRO" w:hAnsi="HG丸ｺﾞｼｯｸM-PRO" w:hint="eastAsia"/>
          <w:sz w:val="22"/>
        </w:rPr>
        <w:t>でできる</w:t>
      </w:r>
      <w:r w:rsidR="00625589">
        <w:rPr>
          <w:rFonts w:ascii="HG丸ｺﾞｼｯｸM-PRO" w:eastAsia="HG丸ｺﾞｼｯｸM-PRO" w:hAnsi="HG丸ｺﾞｼｯｸM-PRO" w:hint="eastAsia"/>
          <w:sz w:val="22"/>
        </w:rPr>
        <w:t>。</w:t>
      </w:r>
    </w:p>
    <w:p w14:paraId="48776721" w14:textId="77777777" w:rsidR="001D5921" w:rsidRPr="001D5921" w:rsidRDefault="001D5921" w:rsidP="0024780D">
      <w:pPr>
        <w:rPr>
          <w:rFonts w:ascii="HG丸ｺﾞｼｯｸM-PRO" w:eastAsia="HG丸ｺﾞｼｯｸM-PRO" w:hAnsi="HG丸ｺﾞｼｯｸM-PRO" w:hint="eastAsia"/>
          <w:sz w:val="22"/>
        </w:rPr>
      </w:pPr>
    </w:p>
    <w:p w14:paraId="27BC334F" w14:textId="77777777" w:rsidR="00DF00B1" w:rsidRPr="00861723" w:rsidRDefault="001D5921" w:rsidP="00861723">
      <w:pPr>
        <w:ind w:left="1205" w:hangingChars="500" w:hanging="1205"/>
        <w:rPr>
          <w:rFonts w:ascii="HG丸ｺﾞｼｯｸM-PRO" w:eastAsia="HG丸ｺﾞｼｯｸM-PRO" w:hAnsi="HG丸ｺﾞｼｯｸM-PRO"/>
          <w:b/>
        </w:rPr>
      </w:pPr>
      <w:r w:rsidRPr="00861723">
        <w:rPr>
          <w:rFonts w:ascii="HG丸ｺﾞｼｯｸM-PRO" w:eastAsia="HG丸ｺﾞｼｯｸM-PRO" w:hAnsi="HG丸ｺﾞｼｯｸM-PRO" w:hint="eastAsia"/>
          <w:b/>
          <w:sz w:val="24"/>
          <w:szCs w:val="24"/>
        </w:rPr>
        <w:t>（午後から現地入りして活動を行う）</w:t>
      </w:r>
    </w:p>
    <w:p w14:paraId="7A091AC3" w14:textId="77777777" w:rsidR="00DA118C" w:rsidRDefault="00DF00B1" w:rsidP="001D5921">
      <w:pPr>
        <w:ind w:leftChars="100" w:left="1090" w:hangingChars="400" w:hanging="88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メリット・・・</w:t>
      </w:r>
      <w:r w:rsidR="00DA118C" w:rsidRPr="001D5921">
        <w:rPr>
          <w:rFonts w:ascii="HG丸ｺﾞｼｯｸM-PRO" w:eastAsia="HG丸ｺﾞｼｯｸM-PRO" w:hAnsi="HG丸ｺﾞｼｯｸM-PRO" w:hint="eastAsia"/>
          <w:sz w:val="22"/>
        </w:rPr>
        <w:t>午前中は学校で</w:t>
      </w:r>
      <w:r w:rsidR="00DA118C">
        <w:rPr>
          <w:rFonts w:ascii="HG丸ｺﾞｼｯｸM-PRO" w:eastAsia="HG丸ｺﾞｼｯｸM-PRO" w:hAnsi="HG丸ｺﾞｼｯｸM-PRO" w:hint="eastAsia"/>
          <w:sz w:val="22"/>
        </w:rPr>
        <w:t>授業や</w:t>
      </w:r>
      <w:r w:rsidR="00DA118C" w:rsidRPr="001D5921">
        <w:rPr>
          <w:rFonts w:ascii="HG丸ｺﾞｼｯｸM-PRO" w:eastAsia="HG丸ｺﾞｼｯｸM-PRO" w:hAnsi="HG丸ｺﾞｼｯｸM-PRO" w:hint="eastAsia"/>
          <w:sz w:val="22"/>
        </w:rPr>
        <w:t>事前指導を行</w:t>
      </w:r>
      <w:r w:rsidR="00DA118C">
        <w:rPr>
          <w:rFonts w:ascii="HG丸ｺﾞｼｯｸM-PRO" w:eastAsia="HG丸ｺﾞｼｯｸM-PRO" w:hAnsi="HG丸ｺﾞｼｯｸM-PRO" w:hint="eastAsia"/>
          <w:sz w:val="22"/>
        </w:rPr>
        <w:t>うことができる。</w:t>
      </w:r>
    </w:p>
    <w:p w14:paraId="4A54AC77" w14:textId="77777777" w:rsidR="001D5921" w:rsidRDefault="001D5921" w:rsidP="00DA118C">
      <w:pPr>
        <w:ind w:leftChars="500" w:left="1050" w:firstLineChars="550" w:firstLine="1210"/>
        <w:rPr>
          <w:rFonts w:ascii="HG丸ｺﾞｼｯｸM-PRO" w:eastAsia="HG丸ｺﾞｼｯｸM-PRO" w:hAnsi="HG丸ｺﾞｼｯｸM-PRO"/>
          <w:sz w:val="22"/>
        </w:rPr>
      </w:pPr>
      <w:r>
        <w:rPr>
          <w:rFonts w:ascii="HG丸ｺﾞｼｯｸM-PRO" w:eastAsia="HG丸ｺﾞｼｯｸM-PRO" w:hAnsi="HG丸ｺﾞｼｯｸM-PRO" w:hint="eastAsia"/>
          <w:sz w:val="22"/>
        </w:rPr>
        <w:t>授業時数の確保ができる。</w:t>
      </w:r>
    </w:p>
    <w:p w14:paraId="2D69345D" w14:textId="77777777" w:rsidR="001D5921" w:rsidRDefault="001D5921" w:rsidP="001D5921">
      <w:pPr>
        <w:ind w:leftChars="500" w:left="1050" w:firstLineChars="550" w:firstLine="121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特に、休日明けの実施校では、落ち着いて事前指導ができる。</w:t>
      </w:r>
    </w:p>
    <w:p w14:paraId="380A932D" w14:textId="77777777" w:rsidR="00DA118C" w:rsidRDefault="00DA118C" w:rsidP="001D5921">
      <w:pPr>
        <w:ind w:leftChars="500" w:left="1050" w:firstLineChars="550" w:firstLine="1210"/>
        <w:rPr>
          <w:rFonts w:ascii="HG丸ｺﾞｼｯｸM-PRO" w:eastAsia="HG丸ｺﾞｼｯｸM-PRO" w:hAnsi="HG丸ｺﾞｼｯｸM-PRO"/>
          <w:sz w:val="22"/>
        </w:rPr>
      </w:pPr>
      <w:r>
        <w:rPr>
          <w:rFonts w:ascii="HG丸ｺﾞｼｯｸM-PRO" w:eastAsia="HG丸ｺﾞｼｯｸM-PRO" w:hAnsi="HG丸ｺﾞｼｯｸM-PRO" w:hint="eastAsia"/>
          <w:sz w:val="22"/>
        </w:rPr>
        <w:t>弁当作りで張後者に負担をかけずに済む。</w:t>
      </w:r>
    </w:p>
    <w:p w14:paraId="08BCF274" w14:textId="77777777" w:rsidR="00DF00B1" w:rsidRPr="001D5921" w:rsidRDefault="00DF00B1" w:rsidP="001D5921">
      <w:pPr>
        <w:ind w:leftChars="500" w:left="1050" w:firstLineChars="550" w:firstLine="121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雨天等</w:t>
      </w:r>
      <w:r w:rsidR="001D5921">
        <w:rPr>
          <w:rFonts w:ascii="HG丸ｺﾞｼｯｸM-PRO" w:eastAsia="HG丸ｺﾞｼｯｸM-PRO" w:hAnsi="HG丸ｺﾞｼｯｸM-PRO" w:hint="eastAsia"/>
          <w:sz w:val="22"/>
        </w:rPr>
        <w:t>の対応がしやすい。</w:t>
      </w:r>
    </w:p>
    <w:p w14:paraId="53ADFC18" w14:textId="77777777" w:rsidR="001D5921" w:rsidRDefault="00DF00B1" w:rsidP="001D5921">
      <w:pPr>
        <w:ind w:leftChars="100" w:left="1970" w:hangingChars="800" w:hanging="1760"/>
        <w:rPr>
          <w:rFonts w:ascii="HG丸ｺﾞｼｯｸM-PRO" w:eastAsia="HG丸ｺﾞｼｯｸM-PRO" w:hAnsi="HG丸ｺﾞｼｯｸM-PRO"/>
          <w:sz w:val="22"/>
        </w:rPr>
      </w:pPr>
      <w:r w:rsidRPr="001D5921">
        <w:rPr>
          <w:rFonts w:ascii="HG丸ｺﾞｼｯｸM-PRO" w:eastAsia="HG丸ｺﾞｼｯｸM-PRO" w:hAnsi="HG丸ｺﾞｼｯｸM-PRO" w:hint="eastAsia"/>
          <w:sz w:val="22"/>
        </w:rPr>
        <w:t xml:space="preserve">　　デメリット・・</w:t>
      </w:r>
      <w:r w:rsidR="001D5921">
        <w:rPr>
          <w:rFonts w:ascii="HG丸ｺﾞｼｯｸM-PRO" w:eastAsia="HG丸ｺﾞｼｯｸM-PRO" w:hAnsi="HG丸ｺﾞｼｯｸM-PRO" w:hint="eastAsia"/>
          <w:sz w:val="22"/>
        </w:rPr>
        <w:t>活動がペーロン体験だけになる。</w:t>
      </w:r>
    </w:p>
    <w:p w14:paraId="54AD0826" w14:textId="77777777" w:rsidR="00DF00B1" w:rsidRDefault="00AE511A" w:rsidP="00DF00B1">
      <w:pPr>
        <w:ind w:left="1890" w:hangingChars="900" w:hanging="189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45952" behindDoc="0" locked="0" layoutInCell="1" allowOverlap="1" wp14:anchorId="2BADF3A1" wp14:editId="22D5E133">
            <wp:simplePos x="0" y="0"/>
            <wp:positionH relativeFrom="column">
              <wp:posOffset>489585</wp:posOffset>
            </wp:positionH>
            <wp:positionV relativeFrom="paragraph">
              <wp:posOffset>41910</wp:posOffset>
            </wp:positionV>
            <wp:extent cx="4676775" cy="254000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無題.png"/>
                    <pic:cNvPicPr/>
                  </pic:nvPicPr>
                  <pic:blipFill rotWithShape="1">
                    <a:blip r:embed="rId6">
                      <a:extLst>
                        <a:ext uri="{28A0092B-C50C-407E-A947-70E740481C1C}">
                          <a14:useLocalDpi xmlns:a14="http://schemas.microsoft.com/office/drawing/2010/main" val="0"/>
                        </a:ext>
                      </a:extLst>
                    </a:blip>
                    <a:srcRect l="11854" t="1547" r="22709" b="40685"/>
                    <a:stretch/>
                  </pic:blipFill>
                  <pic:spPr bwMode="auto">
                    <a:xfrm>
                      <a:off x="0" y="0"/>
                      <a:ext cx="4685512" cy="254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E7512" w14:textId="77777777" w:rsidR="00DF00B1" w:rsidRDefault="00DF00B1" w:rsidP="00DF00B1">
      <w:pPr>
        <w:ind w:left="1890" w:hangingChars="900" w:hanging="1890"/>
        <w:rPr>
          <w:rFonts w:ascii="HG丸ｺﾞｼｯｸM-PRO" w:eastAsia="HG丸ｺﾞｼｯｸM-PRO" w:hAnsi="HG丸ｺﾞｼｯｸM-PRO"/>
        </w:rPr>
      </w:pPr>
    </w:p>
    <w:p w14:paraId="647DF027" w14:textId="77777777" w:rsidR="00DF00B1" w:rsidRDefault="00DF00B1" w:rsidP="00DF00B1">
      <w:pPr>
        <w:ind w:left="1890" w:hangingChars="900" w:hanging="1890"/>
        <w:rPr>
          <w:rFonts w:ascii="HG丸ｺﾞｼｯｸM-PRO" w:eastAsia="HG丸ｺﾞｼｯｸM-PRO" w:hAnsi="HG丸ｺﾞｼｯｸM-PRO"/>
        </w:rPr>
      </w:pPr>
    </w:p>
    <w:p w14:paraId="4E730659" w14:textId="77777777" w:rsidR="00DF00B1" w:rsidRDefault="00ED4B3E" w:rsidP="00DF00B1">
      <w:pPr>
        <w:ind w:left="1890" w:hangingChars="900" w:hanging="189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14:anchorId="79C183A2" wp14:editId="0FE3D285">
                <wp:simplePos x="0" y="0"/>
                <wp:positionH relativeFrom="column">
                  <wp:posOffset>2427605</wp:posOffset>
                </wp:positionH>
                <wp:positionV relativeFrom="paragraph">
                  <wp:posOffset>227330</wp:posOffset>
                </wp:positionV>
                <wp:extent cx="157162" cy="347662"/>
                <wp:effectExtent l="19050" t="19050" r="0" b="33655"/>
                <wp:wrapNone/>
                <wp:docPr id="2" name="下矢印 2"/>
                <wp:cNvGraphicFramePr/>
                <a:graphic xmlns:a="http://schemas.openxmlformats.org/drawingml/2006/main">
                  <a:graphicData uri="http://schemas.microsoft.com/office/word/2010/wordprocessingShape">
                    <wps:wsp>
                      <wps:cNvSpPr/>
                      <wps:spPr>
                        <a:xfrm rot="16200000" flipV="1">
                          <a:off x="0" y="0"/>
                          <a:ext cx="157162" cy="3476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A89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margin-left:191.15pt;margin-top:17.9pt;width:12.35pt;height:27.35pt;rotation:90;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2tagIAADAFAAAOAAAAZHJzL2Uyb0RvYy54bWysVE1PGzEQvVfqf7B8L5ukAdqIDYpAVJUQ&#10;IKDlbLw2a8nrccdONumv79jeLAhQD1X3YI3n483M88yenG47yzYKgwFX8+nBhDPlJDTGPdX8x/3F&#10;py+chShcIyw4VfOdCvx0+fHDSe8XagYt2EYhIxAXFr2veRujX1RVkK3qRDgArxwZNWAnIl3xqWpQ&#10;9ITe2Wo2mRxVPWDjEaQKgbTnxciXGV9rJeO11kFFZmtOtcV8Yj4f01ktT8TiCYVvjRzKEP9QRSeM&#10;o6Qj1LmIgq3RvIHqjEQIoOOBhK4CrY1UuQfqZjp51c1dK7zKvRA5wY80hf8HK682d/4GiYbeh0Ug&#10;MXWx1dgxBGJrekQs08eZtsb/JEVukwpn28zibmRRbSOTpJweHlMUZ5JMn+fHRyQTfFVQE7rHEL8p&#10;6FgSat5A71aI0GdksbkMsfjv/Sj4ubgsxZ1VCcm6W6WZaSjrLEfnuVFnFtlG0IsLKZWLpeTQikYV&#10;9WHuqCQZI3KJGTAha2PtiD0ApJl8i11gBv8UqvLYjcGTvxVWgseInBlcHIM74wDfA7DU1ZC5+O9J&#10;KtQklh6h2d1geUZ6v+DlhSHCL0WINwJpyklJmxuv6dAW+prDIHHWAv5+T5/8afjIyllPW1Pz8Gst&#10;UHFmvzsay6/T+TytWb7MD49ndMGXlseXFrfuzoCeaZqry2Lyj3YvaoTugRZ8lbKSSThJuWsuI+4v&#10;Z7FsM/0ipFqtshutlhfx0t15uR/YNEv32weBfpi6SON6BfsNE4tXc1d803s4WK0jaJOH8pnXgW9a&#10;yzw4wy8k7f3Le/Z6/tEt/wAAAP//AwBQSwMEFAAGAAgAAAAhABruMXDcAAAACQEAAA8AAABkcnMv&#10;ZG93bnJldi54bWxMj8FOwzAQRO9I/IO1SNyoQ9q0KI1TIQRHhGgR5228TQLxOsRuGvh6llM5rnY0&#10;816xmVynRhpC69nA7SwBRVx523Jt4G33dHMHKkRki51nMvBNATbl5UWBufUnfqVxG2slJRxyNNDE&#10;2Odah6ohh2Hme2L5HfzgMMo51NoOeJJy1+k0SZbaYcuy0GBPDw1Vn9ujM4D1B9ILv4+L6ivzOj7/&#10;4KPdGXN9Nd2vQUWa4jkMf/iCDqUw7f2RbVCdgflyNZeogSwRBQks0lTk9gZWWQa6LPR/g/IXAAD/&#10;/wMAUEsBAi0AFAAGAAgAAAAhALaDOJL+AAAA4QEAABMAAAAAAAAAAAAAAAAAAAAAAFtDb250ZW50&#10;X1R5cGVzXS54bWxQSwECLQAUAAYACAAAACEAOP0h/9YAAACUAQAACwAAAAAAAAAAAAAAAAAvAQAA&#10;X3JlbHMvLnJlbHNQSwECLQAUAAYACAAAACEAOc8trWoCAAAwBQAADgAAAAAAAAAAAAAAAAAuAgAA&#10;ZHJzL2Uyb0RvYy54bWxQSwECLQAUAAYACAAAACEAGu4xcNwAAAAJAQAADwAAAAAAAAAAAAAAAADE&#10;BAAAZHJzL2Rvd25yZXYueG1sUEsFBgAAAAAEAAQA8wAAAM0FAAAAAA==&#10;" adj="16718" fillcolor="#4f81bd [3204]" strokecolor="#243f60 [1604]" strokeweight="2pt"/>
            </w:pict>
          </mc:Fallback>
        </mc:AlternateContent>
      </w:r>
    </w:p>
    <w:p w14:paraId="2DC759AD" w14:textId="77777777" w:rsidR="00DF00B1" w:rsidRDefault="00ED4B3E" w:rsidP="00DF00B1">
      <w:pPr>
        <w:ind w:left="1890" w:hangingChars="900" w:hanging="1890"/>
        <w:rPr>
          <w:rFonts w:ascii="HG丸ｺﾞｼｯｸM-PRO" w:eastAsia="HG丸ｺﾞｼｯｸM-PRO" w:hAnsi="HG丸ｺﾞｼｯｸM-PRO"/>
        </w:rPr>
      </w:pPr>
      <w:r w:rsidRPr="00ED4B3E">
        <w:rPr>
          <w:rFonts w:ascii="HG丸ｺﾞｼｯｸM-PRO" w:eastAsia="HG丸ｺﾞｼｯｸM-PRO" w:hAnsi="HG丸ｺﾞｼｯｸM-PRO"/>
          <w:noProof/>
        </w:rPr>
        <mc:AlternateContent>
          <mc:Choice Requires="wps">
            <w:drawing>
              <wp:anchor distT="45720" distB="45720" distL="114300" distR="114300" simplePos="0" relativeHeight="251656192" behindDoc="0" locked="0" layoutInCell="1" allowOverlap="1" wp14:anchorId="320FE4C0" wp14:editId="6F56CF01">
                <wp:simplePos x="0" y="0"/>
                <wp:positionH relativeFrom="column">
                  <wp:posOffset>2242185</wp:posOffset>
                </wp:positionH>
                <wp:positionV relativeFrom="paragraph">
                  <wp:posOffset>108585</wp:posOffset>
                </wp:positionV>
                <wp:extent cx="88582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6E06C0E9" w14:textId="77777777" w:rsidR="00ED4B3E" w:rsidRPr="00ED4B3E" w:rsidRDefault="00ED4B3E">
                            <w:pPr>
                              <w:rPr>
                                <w:rFonts w:ascii="メイリオ" w:eastAsia="メイリオ" w:hAnsi="メイリオ"/>
                              </w:rPr>
                            </w:pPr>
                            <w:r w:rsidRPr="00ED4B3E">
                              <w:rPr>
                                <w:rFonts w:ascii="メイリオ" w:eastAsia="メイリオ" w:hAnsi="メイリオ" w:hint="eastAsia"/>
                              </w:rPr>
                              <w:t>体験場所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0FE4C0" id="_x0000_t202" coordsize="21600,21600" o:spt="202" path="m,l,21600r21600,l21600,xe">
                <v:stroke joinstyle="miter"/>
                <v:path gradientshapeok="t" o:connecttype="rect"/>
              </v:shapetype>
              <v:shape id="テキスト ボックス 2" o:spid="_x0000_s1026" type="#_x0000_t202" style="position:absolute;left:0;text-align:left;margin-left:176.55pt;margin-top:8.55pt;width:69.7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d9wEAAM0DAAAOAAAAZHJzL2Uyb0RvYy54bWysU1Fv0zAQfkfiP1h+p0mrdnRR02lsFCGN&#10;gTT4AVfHaSxsn7HdJuXXc3a6rhpviDxY55z93X3ffV7dDEazg/RBoa35dFJyJq3ARtldzX9837xb&#10;chYi2AY0Wlnzowz8Zv32zap3lZxhh7qRnhGIDVXvat7F6KqiCKKTBsIEnbSUbNEbiLT1u6Lx0BO6&#10;0cWsLK+KHn3jPAoZAv29H5N8nfHbVor4tW2DjEzXnHqLefV53aa1WK+g2nlwnRKnNuAfujCgLBU9&#10;Q91DBLb36i8oo4THgG2cCDQFtq0SMnMgNtPyFZunDpzMXEic4M4yhf8HKx4PT+6bZ3H4gAMNMJMI&#10;7gHFz8As3nVgd/LWe+w7CQ0VnibJit6F6nQ1SR2qkEC2/RdsaMiwj5iBhtabpArxZIROAzieRZdD&#10;ZIJ+LpeL5WzBmaDUdF7Or2Z5KgVUz7edD/GTRMNSUHNPQ83ocHgIMXUD1fORVMziRmmdB6st62t+&#10;vSD8VxmjIvlOK0MNlOkbnZBIfrRNvhxB6TGmAtqeWCeiI+U4bAc6mNhvsTkSf4+jv+g9UNCh/81Z&#10;T96qefi1By85058taXg9nc+TGfNmvnhPjJm/zGwvM2AFQdU8cjaGdzEbODEK7pa03qgsw0snp17J&#10;M1mdk7+TKS/3+dTLK1z/AQAA//8DAFBLAwQUAAYACAAAACEAbtGpT98AAAAKAQAADwAAAGRycy9k&#10;b3ducmV2LnhtbEyPwU7DMAyG70i8Q2QkbixdC9soTacJbeM4GBXnrDFtReNETdaVt8ec4GRZ/6ff&#10;n4v1ZHsx4hA6RwrmswQEUu1MR42C6n13twIRoiaje0eo4BsDrMvrq0Lnxl3oDcdjbASXUMi1gjZG&#10;n0sZ6hatDjPnkTj7dIPVkdehkWbQFy63vUyTZCGt7ogvtNrjc4v11/FsFfjo98uX4fC62e7GpPrY&#10;V2nXbJW6vZk2TyAiTvEPhl99VoeSnU7uTCaIXkH2kM0Z5WDJk4H7x3QB4qQgzVYZyLKQ/18ofwAA&#10;AP//AwBQSwECLQAUAAYACAAAACEAtoM4kv4AAADhAQAAEwAAAAAAAAAAAAAAAAAAAAAAW0NvbnRl&#10;bnRfVHlwZXNdLnhtbFBLAQItABQABgAIAAAAIQA4/SH/1gAAAJQBAAALAAAAAAAAAAAAAAAAAC8B&#10;AABfcmVscy8ucmVsc1BLAQItABQABgAIAAAAIQAYw+Vd9wEAAM0DAAAOAAAAAAAAAAAAAAAAAC4C&#10;AABkcnMvZTJvRG9jLnhtbFBLAQItABQABgAIAAAAIQBu0alP3wAAAAoBAAAPAAAAAAAAAAAAAAAA&#10;AFEEAABkcnMvZG93bnJldi54bWxQSwUGAAAAAAQABADzAAAAXQUAAAAA&#10;" filled="f" stroked="f">
                <v:textbox style="mso-fit-shape-to-text:t">
                  <w:txbxContent>
                    <w:p w14:paraId="6E06C0E9" w14:textId="77777777" w:rsidR="00ED4B3E" w:rsidRPr="00ED4B3E" w:rsidRDefault="00ED4B3E">
                      <w:pPr>
                        <w:rPr>
                          <w:rFonts w:ascii="メイリオ" w:eastAsia="メイリオ" w:hAnsi="メイリオ"/>
                        </w:rPr>
                      </w:pPr>
                      <w:r w:rsidRPr="00ED4B3E">
                        <w:rPr>
                          <w:rFonts w:ascii="メイリオ" w:eastAsia="メイリオ" w:hAnsi="メイリオ" w:hint="eastAsia"/>
                        </w:rPr>
                        <w:t>体験場所</w:t>
                      </w:r>
                    </w:p>
                  </w:txbxContent>
                </v:textbox>
                <w10:wrap type="square"/>
              </v:shape>
            </w:pict>
          </mc:Fallback>
        </mc:AlternateContent>
      </w:r>
    </w:p>
    <w:p w14:paraId="53C8176A" w14:textId="77777777" w:rsidR="00DF00B1" w:rsidRDefault="00DF00B1" w:rsidP="00DF00B1">
      <w:pPr>
        <w:ind w:left="1890" w:hangingChars="900" w:hanging="1890"/>
        <w:rPr>
          <w:rFonts w:ascii="HG丸ｺﾞｼｯｸM-PRO" w:eastAsia="HG丸ｺﾞｼｯｸM-PRO" w:hAnsi="HG丸ｺﾞｼｯｸM-PRO"/>
        </w:rPr>
      </w:pPr>
    </w:p>
    <w:p w14:paraId="3E3727FB" w14:textId="77777777" w:rsidR="00DF00B1" w:rsidRDefault="00DF00B1" w:rsidP="00DF00B1">
      <w:pPr>
        <w:ind w:left="1890" w:hangingChars="900" w:hanging="1890"/>
        <w:rPr>
          <w:rFonts w:ascii="HG丸ｺﾞｼｯｸM-PRO" w:eastAsia="HG丸ｺﾞｼｯｸM-PRO" w:hAnsi="HG丸ｺﾞｼｯｸM-PRO"/>
        </w:rPr>
      </w:pPr>
    </w:p>
    <w:p w14:paraId="6505A64B" w14:textId="77777777" w:rsidR="00DF00B1" w:rsidRDefault="00ED4B3E" w:rsidP="00DF00B1">
      <w:pPr>
        <w:ind w:left="1890" w:hangingChars="900" w:hanging="1890"/>
        <w:rPr>
          <w:rFonts w:ascii="HG丸ｺﾞｼｯｸM-PRO" w:eastAsia="HG丸ｺﾞｼｯｸM-PRO" w:hAnsi="HG丸ｺﾞｼｯｸM-PRO"/>
        </w:rPr>
      </w:pPr>
      <w:r w:rsidRPr="00ED4B3E">
        <w:rPr>
          <w:rFonts w:ascii="HG丸ｺﾞｼｯｸM-PRO" w:eastAsia="HG丸ｺﾞｼｯｸM-PRO" w:hAnsi="HG丸ｺﾞｼｯｸM-PRO"/>
          <w:noProof/>
        </w:rPr>
        <mc:AlternateContent>
          <mc:Choice Requires="wps">
            <w:drawing>
              <wp:anchor distT="45720" distB="45720" distL="114300" distR="114300" simplePos="0" relativeHeight="251669504" behindDoc="0" locked="0" layoutInCell="1" allowOverlap="1" wp14:anchorId="4B03AC8A" wp14:editId="5F70EB60">
                <wp:simplePos x="0" y="0"/>
                <wp:positionH relativeFrom="column">
                  <wp:posOffset>1575435</wp:posOffset>
                </wp:positionH>
                <wp:positionV relativeFrom="paragraph">
                  <wp:posOffset>118110</wp:posOffset>
                </wp:positionV>
                <wp:extent cx="114300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380D709E" w14:textId="77777777" w:rsidR="00ED4B3E" w:rsidRPr="00ED4B3E" w:rsidRDefault="00ED4B3E">
                            <w:pPr>
                              <w:rPr>
                                <w:rFonts w:ascii="メイリオ" w:eastAsia="メイリオ" w:hAnsi="メイリオ"/>
                                <w:sz w:val="14"/>
                              </w:rPr>
                            </w:pPr>
                            <w:r w:rsidRPr="00ED4B3E">
                              <w:rPr>
                                <w:rFonts w:ascii="メイリオ" w:eastAsia="メイリオ" w:hAnsi="メイリオ" w:hint="eastAsia"/>
                                <w:sz w:val="14"/>
                              </w:rPr>
                              <w:t>ふれあいセンター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3AC8A" id="_x0000_s1027" type="#_x0000_t202" style="position:absolute;left:0;text-align:left;margin-left:124.05pt;margin-top:9.3pt;width:90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Hl/AEAANUDAAAOAAAAZHJzL2Uyb0RvYy54bWysU8tu2zAQvBfoPxC815JcOU0Ey0Ga1EWB&#10;9AEk/QCKoiyiJJclaUvu12dJKY7R3IpeiKWWO7szO1pfj1qRg3BegqlpscgpEYZDK82upj8ft+8u&#10;KfGBmZYpMKKmR+Hp9ebtm/VgK7GEHlQrHEEQ46vB1rQPwVZZ5nkvNPMLsMJgsgOnWcCr22WtYwOi&#10;a5Ut8/wiG8C11gEX3uPXuylJNwm/6wQP37vOi0BUTXG2kE6Xziae2WbNqp1jtpd8HoP9wxSaSYNN&#10;T1B3LDCyd/IVlJbcgYcuLDjoDLpOcpE4IJsi/4vNQ8+sSFxQHG9PMvn/B8u/HR7sD0fC+BFGXGAi&#10;4e098F+eGLjtmdmJG+dg6AVrsXERJcsG66u5NErtKx9BmuErtLhktg+QgMbO6agK8iSIjgs4nkQX&#10;YyA8tizK93mOKY65oszLi2VaS8aq53LrfPgsQJMY1NThVhM8O9z7EMdh1fOT2M3AViqVNqsMGWp6&#10;tVquUsFZRsuAxlNS1/QS2+MAqSCy/GTaFAcm1RRjA2Vm2pHpxDmMzUhkO2sSVWigPaIODiaf4X+B&#10;QQ/uDyUDeqym/veeOUGJ+mJQy6uiLKMp06VcfUDixJ1nmvMMMxyhahoomcLbkIwcKXt7g5pvZVLj&#10;ZZJ5ZPROEmn2eTTn+T29evkbN08AAAD//wMAUEsDBBQABgAIAAAAIQDXOwOZ3QAAAAoBAAAPAAAA&#10;ZHJzL2Rvd25yZXYueG1sTI/BTsMwDIbvSLxDZCRuLF2ZRumaThPaxhEYFees9dqKxomSrCtvj3eC&#10;o/39+v25WE9mECP60FtSMJ8lIJBq2/TUKqg+dw8ZiBA1NXqwhAp+MMC6vL0pdN7YC33geIit4BIK&#10;uVbQxehyKUPdodFhZh0Ss5P1RkcefSsbry9cbgaZJslSGt0TX+i0w5cO6+/D2Shw0e2fXv3b+2a7&#10;G5Pqa1+lfbtV6v5u2qxARJziXxiu+qwOJTsd7ZmaIAYF6SKbc5RBtgTBgUV6XRyZPD5nIMtC/n+h&#10;/AUAAP//AwBQSwECLQAUAAYACAAAACEAtoM4kv4AAADhAQAAEwAAAAAAAAAAAAAAAAAAAAAAW0Nv&#10;bnRlbnRfVHlwZXNdLnhtbFBLAQItABQABgAIAAAAIQA4/SH/1gAAAJQBAAALAAAAAAAAAAAAAAAA&#10;AC8BAABfcmVscy8ucmVsc1BLAQItABQABgAIAAAAIQBkP0Hl/AEAANUDAAAOAAAAAAAAAAAAAAAA&#10;AC4CAABkcnMvZTJvRG9jLnhtbFBLAQItABQABgAIAAAAIQDXOwOZ3QAAAAoBAAAPAAAAAAAAAAAA&#10;AAAAAFYEAABkcnMvZG93bnJldi54bWxQSwUGAAAAAAQABADzAAAAYAUAAAAA&#10;" filled="f" stroked="f">
                <v:textbox style="mso-fit-shape-to-text:t">
                  <w:txbxContent>
                    <w:p w14:paraId="380D709E" w14:textId="77777777" w:rsidR="00ED4B3E" w:rsidRPr="00ED4B3E" w:rsidRDefault="00ED4B3E">
                      <w:pPr>
                        <w:rPr>
                          <w:rFonts w:ascii="メイリオ" w:eastAsia="メイリオ" w:hAnsi="メイリオ"/>
                          <w:sz w:val="14"/>
                        </w:rPr>
                      </w:pPr>
                      <w:r w:rsidRPr="00ED4B3E">
                        <w:rPr>
                          <w:rFonts w:ascii="メイリオ" w:eastAsia="メイリオ" w:hAnsi="メイリオ" w:hint="eastAsia"/>
                          <w:sz w:val="14"/>
                        </w:rPr>
                        <w:t>ふれあいセンター</w:t>
                      </w:r>
                    </w:p>
                  </w:txbxContent>
                </v:textbox>
              </v:shape>
            </w:pict>
          </mc:Fallback>
        </mc:AlternateContent>
      </w:r>
    </w:p>
    <w:p w14:paraId="24C96A7B" w14:textId="7BF07E7A" w:rsidR="00DF00B1" w:rsidRDefault="004801A2" w:rsidP="00DF00B1">
      <w:pPr>
        <w:ind w:left="1890" w:hangingChars="900" w:hanging="189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9056" behindDoc="0" locked="0" layoutInCell="1" allowOverlap="1" wp14:anchorId="5F0367BE" wp14:editId="1AF792A8">
                <wp:simplePos x="0" y="0"/>
                <wp:positionH relativeFrom="column">
                  <wp:posOffset>1994536</wp:posOffset>
                </wp:positionH>
                <wp:positionV relativeFrom="paragraph">
                  <wp:posOffset>184785</wp:posOffset>
                </wp:positionV>
                <wp:extent cx="133350" cy="133350"/>
                <wp:effectExtent l="0" t="0" r="19050" b="19050"/>
                <wp:wrapNone/>
                <wp:docPr id="3" name="円/楕円 3"/>
                <wp:cNvGraphicFramePr/>
                <a:graphic xmlns:a="http://schemas.openxmlformats.org/drawingml/2006/main">
                  <a:graphicData uri="http://schemas.microsoft.com/office/word/2010/wordprocessingShape">
                    <wps:wsp>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55433" id="円/楕円 3" o:spid="_x0000_s1026" style="position:absolute;margin-left:157.05pt;margin-top:14.55pt;width:10.5pt;height:1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UzWgIAABUFAAAOAAAAZHJzL2Uyb0RvYy54bWysVE1v2zAMvQ/YfxB0X5ykyT6COEWQosOA&#10;oi3WDj0rslQLkEWNUuJkv36U7DjFWuwwLAeFEskn8vlRy8tDY9leYTDgSj4ZjTlTTkJl3HPJfzxe&#10;f/jMWYjCVcKCUyU/qsAvV+/fLVu/UFOowVYKGYG4sGh9yesY/aIogqxVI8IIvHLk1ICNiLTF56JC&#10;0RJ6Y4vpePyxaAErjyBVCHR61Tn5KuNrrWS80zqoyGzJqbaYV8zrNq3FaikWzyh8bWRfhviHKhph&#10;HF06QF2JKNgOzSuoxkiEADqOJDQFaG2kyj1QN5PxH9081MKr3AuRE/xAU/h/sPJ2/+DvkWhofVgE&#10;MlMXB41N+qf62CGTdRzIUofIJB1OLi4u5kSpJFdvE0pxTvYY4lcFDUtGyZW1xofUjliI/U2IXfQp&#10;ilLPFWQrHq1KwdZ9V5qZiu6c5uwsDrWxyPaCPquQUrk46Vy1qFR3PB/TL31fKmnIyLsMmJC1sXbA&#10;7gGS8F5jdzB9fEpVWVtD8vhvhXXJQ0a+GVwckhvjAN8CsNRVf3MXfyKpoyaxtIXqeI8MoVN28PLa&#10;EN03IsR7gSRl+kI0nvGOFm2hLTn0Fmc14K+3zlM8KYy8nLU0GiUPP3cCFWf2myPtfZnMZmmW8mY2&#10;/zSlDb70bF963K7ZAH2mCT0EXmYzxUd7MjVC80RTvE63kks4SXeXXEY8bTaxG1l6B6Rar3MYzY8X&#10;8cY9eJnAE6tJS4+HJ4G+11wksd7CaYxe6a6LTZkO1rsI2mRRnnnt+abZy8Lp34k03C/3Oer8mq1+&#10;AwAA//8DAFBLAwQUAAYACAAAACEAIOTGbOEAAAAJAQAADwAAAGRycy9kb3ducmV2LnhtbEyPsU7D&#10;QAyGdyTe4WQkFtRe0tAIQi4VRSoLDNCCgM1NTBKR84XctQ08PWaCybb86ffnfDHaTu1p8K1jA/E0&#10;AkVcuqrl2sDTZjW5AOUDcoWdYzLwRR4WxfFRjlnlDvxI+3WolYSwz9BAE0Kfae3Lhiz6qeuJZffu&#10;BotBxqHW1YAHCbednkVRqi22LBca7OmmofJjvbMG3tLVktOHuzO+7325fL7F79eXT2NOT8brK1CB&#10;xvAHw6++qEMhTlu348qrzkASn8eCGphdShUgSebSbA3Moxh0kev/HxQ/AAAA//8DAFBLAQItABQA&#10;BgAIAAAAIQC2gziS/gAAAOEBAAATAAAAAAAAAAAAAAAAAAAAAABbQ29udGVudF9UeXBlc10ueG1s&#10;UEsBAi0AFAAGAAgAAAAhADj9If/WAAAAlAEAAAsAAAAAAAAAAAAAAAAALwEAAF9yZWxzLy5yZWxz&#10;UEsBAi0AFAAGAAgAAAAhAMmwJTNaAgAAFQUAAA4AAAAAAAAAAAAAAAAALgIAAGRycy9lMm9Eb2Mu&#10;eG1sUEsBAi0AFAAGAAgAAAAhACDkxmzhAAAACQEAAA8AAAAAAAAAAAAAAAAAtAQAAGRycy9kb3du&#10;cmV2LnhtbFBLBQYAAAAABAAEAPMAAADCBQAAAAA=&#10;" fillcolor="#4f81bd [3204]" strokecolor="#243f60 [1604]" strokeweight="2pt"/>
            </w:pict>
          </mc:Fallback>
        </mc:AlternateContent>
      </w:r>
    </w:p>
    <w:p w14:paraId="5E06C55A" w14:textId="13BE05C8" w:rsidR="001D5921" w:rsidRDefault="001D5921" w:rsidP="00DF00B1">
      <w:pPr>
        <w:ind w:left="1890" w:hangingChars="900" w:hanging="1890"/>
        <w:rPr>
          <w:rFonts w:ascii="HG丸ｺﾞｼｯｸM-PRO" w:eastAsia="HG丸ｺﾞｼｯｸM-PRO" w:hAnsi="HG丸ｺﾞｼｯｸM-PRO"/>
        </w:rPr>
      </w:pPr>
    </w:p>
    <w:p w14:paraId="44CDF146" w14:textId="5FD54544" w:rsidR="001D5921" w:rsidRDefault="00C7795C" w:rsidP="00DF00B1">
      <w:pPr>
        <w:ind w:left="1890" w:hangingChars="900" w:hanging="1890"/>
        <w:rPr>
          <w:rFonts w:ascii="HG丸ｺﾞｼｯｸM-PRO" w:eastAsia="HG丸ｺﾞｼｯｸM-PRO" w:hAnsi="HG丸ｺﾞｼｯｸM-PRO"/>
        </w:rPr>
      </w:pPr>
      <w:r>
        <w:rPr>
          <w:noProof/>
        </w:rPr>
        <mc:AlternateContent>
          <mc:Choice Requires="wps">
            <w:drawing>
              <wp:anchor distT="45720" distB="45720" distL="114300" distR="114300" simplePos="0" relativeHeight="251690496" behindDoc="0" locked="0" layoutInCell="1" allowOverlap="1" wp14:anchorId="0DD43FF1" wp14:editId="78913A8A">
                <wp:simplePos x="0" y="0"/>
                <wp:positionH relativeFrom="column">
                  <wp:posOffset>4004310</wp:posOffset>
                </wp:positionH>
                <wp:positionV relativeFrom="paragraph">
                  <wp:posOffset>1470660</wp:posOffset>
                </wp:positionV>
                <wp:extent cx="1304925" cy="1143000"/>
                <wp:effectExtent l="0" t="0" r="0" b="0"/>
                <wp:wrapSquare wrapText="bothSides"/>
                <wp:docPr id="518978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43000"/>
                        </a:xfrm>
                        <a:prstGeom prst="rect">
                          <a:avLst/>
                        </a:prstGeom>
                        <a:noFill/>
                        <a:ln w="9525">
                          <a:noFill/>
                          <a:miter lim="800000"/>
                          <a:headEnd/>
                          <a:tailEnd/>
                        </a:ln>
                      </wps:spPr>
                      <wps:txbx>
                        <w:txbxContent>
                          <w:p w14:paraId="61E3E7F8" w14:textId="1159F3BA" w:rsidR="00C7795C" w:rsidRPr="00C7795C" w:rsidRDefault="00C7795C" w:rsidP="00C7795C">
                            <w:pPr>
                              <w:rPr>
                                <w:rFonts w:ascii="BIZ UDPゴシック" w:eastAsia="BIZ UDPゴシック" w:hAnsi="BIZ UDPゴシック"/>
                                <w:b/>
                                <w:color w:val="FF0000"/>
                                <w:sz w:val="28"/>
                                <w:szCs w:val="21"/>
                              </w:rPr>
                            </w:pPr>
                            <w:r w:rsidRPr="00C7795C">
                              <w:rPr>
                                <w:rFonts w:ascii="BIZ UDPゴシック" w:eastAsia="BIZ UDPゴシック" w:hAnsi="BIZ UDPゴシック" w:hint="eastAsia"/>
                                <w:b/>
                                <w:color w:val="FF0000"/>
                                <w:sz w:val="28"/>
                                <w:szCs w:val="21"/>
                              </w:rPr>
                              <w:t>コース→</w:t>
                            </w:r>
                          </w:p>
                          <w:p w14:paraId="3E9A1287" w14:textId="77777777" w:rsidR="00C7795C" w:rsidRPr="00C7795C" w:rsidRDefault="00C7795C" w:rsidP="00C7795C">
                            <w:pPr>
                              <w:rPr>
                                <w:rFonts w:ascii="BIZ UDPゴシック" w:eastAsia="BIZ UDPゴシック" w:hAnsi="BIZ UDPゴシック"/>
                                <w:b/>
                                <w:color w:val="FF0000"/>
                                <w:sz w:val="26"/>
                                <w:szCs w:val="26"/>
                              </w:rPr>
                            </w:pPr>
                            <w:r w:rsidRPr="00C7795C">
                              <w:rPr>
                                <w:rFonts w:ascii="BIZ UDPゴシック" w:eastAsia="BIZ UDPゴシック" w:hAnsi="BIZ UDPゴシック" w:hint="eastAsia"/>
                                <w:b/>
                                <w:color w:val="FF0000"/>
                                <w:sz w:val="26"/>
                                <w:szCs w:val="26"/>
                              </w:rPr>
                              <w:t>往復</w:t>
                            </w:r>
                          </w:p>
                          <w:p w14:paraId="4784F651" w14:textId="216BC610" w:rsidR="00C7795C" w:rsidRPr="00C7795C" w:rsidRDefault="00C7795C" w:rsidP="00C7795C">
                            <w:pPr>
                              <w:rPr>
                                <w:rFonts w:ascii="BIZ UDPゴシック" w:eastAsia="BIZ UDPゴシック" w:hAnsi="BIZ UDPゴシック"/>
                                <w:b/>
                                <w:color w:val="FF0000"/>
                                <w:sz w:val="26"/>
                                <w:szCs w:val="26"/>
                              </w:rPr>
                            </w:pPr>
                            <w:r w:rsidRPr="00C7795C">
                              <w:rPr>
                                <w:rFonts w:ascii="BIZ UDPゴシック" w:eastAsia="BIZ UDPゴシック" w:hAnsi="BIZ UDPゴシック" w:hint="eastAsia"/>
                                <w:b/>
                                <w:color w:val="FF0000"/>
                                <w:sz w:val="26"/>
                                <w:szCs w:val="26"/>
                              </w:rPr>
                              <w:t>約５００ｍ</w:t>
                            </w:r>
                          </w:p>
                          <w:p w14:paraId="3B88E4F4" w14:textId="1CDEC06E" w:rsidR="00C7795C" w:rsidRPr="00C7795C" w:rsidRDefault="00C7795C" w:rsidP="00C7795C">
                            <w:pPr>
                              <w:rPr>
                                <w:rFonts w:ascii="メイリオ" w:eastAsia="メイリオ" w:hAnsi="メイリオ" w:hint="eastAsia"/>
                                <w:b/>
                                <w:color w:val="FF0000"/>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43FF1" id="_x0000_s1028" type="#_x0000_t202" style="position:absolute;left:0;text-align:left;margin-left:315.3pt;margin-top:115.8pt;width:102.75pt;height:90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BR/AEAANUDAAAOAAAAZHJzL2Uyb0RvYy54bWysU8tu2zAQvBfoPxC815IcO40F00GaNEWB&#10;9AGk/QCaoiyiJJclaUvu12dJKY6R3opeiF0tObszO1pfD0aTg/RBgWW0mpWUSCugUXbH6M8f9++u&#10;KAmR24ZrsJLRowz0evP2zbp3tZxDB7qRniCIDXXvGO1idHVRBNFJw8MMnLRYbMEbHjH1u6LxvEd0&#10;o4t5WV4WPfjGeRAyBPx6NxbpJuO3rRTxW9sGGYlmFGeL+fT53Kaz2Kx5vfPcdUpMY/B/mMJwZbHp&#10;CeqOR072Xv0FZZTwEKCNMwGmgLZVQmYOyKYqX7F57LiTmQuKE9xJpvD/YMXXw6P77kkcPsCAC8wk&#10;gnsA8SsQC7cdtzt54z30neQNNq6SZEXvQj09TVKHOiSQbf8FGlwy30fIQEPrTVIFeRJExwUcT6LL&#10;IRKRWl6Ui9V8SYnAWlUtLsoyr6Xg9fNz50P8JMGQFDDqcasZnh8eQkzj8Pr5Supm4V5pnTerLekZ&#10;XS0R/1XFqIjG08oweoUdx568Tiw/2iY/jlzpMcYG2k60E9ORcxy2A1ENo5dJk6TCFpoj6uBh9Bn+&#10;Fxh04P9Q0qPHGA2/99xLSvRni1quqsUimTIni+X7OSb+vLI9r3ArEIrRSMkY3sZs5JHYDWreqqzG&#10;yyTTyOidLNLk82TO8zzfevkbN08AAAD//wMAUEsDBBQABgAIAAAAIQAsSNYC3gAAAAsBAAAPAAAA&#10;ZHJzL2Rvd25yZXYueG1sTI9NT8MwDIbvSPyHyEjcWNJ1VKPUnRCIK4gBk3bLWq+taJyqydby7zEn&#10;uPnj0evHxWZ2vTrTGDrPCMnCgCKufN1xg/Dx/nyzBhWi5dr2ngnhmwJsysuLwua1n/iNztvYKAnh&#10;kFuENsYh1zpULTkbFn4glt3Rj85GacdG16OdJNz1emlMpp3tWC60dqDHlqqv7ckhfL4c97uVeW2e&#10;3O0w+dlodnca8fpqfrgHFWmOfzD86os6lOJ08Ceug+oRstRkgiIs00QKIdZploA6IKwSmeiy0P9/&#10;KH8AAAD//wMAUEsBAi0AFAAGAAgAAAAhALaDOJL+AAAA4QEAABMAAAAAAAAAAAAAAAAAAAAAAFtD&#10;b250ZW50X1R5cGVzXS54bWxQSwECLQAUAAYACAAAACEAOP0h/9YAAACUAQAACwAAAAAAAAAAAAAA&#10;AAAvAQAAX3JlbHMvLnJlbHNQSwECLQAUAAYACAAAACEARnaQUfwBAADVAwAADgAAAAAAAAAAAAAA&#10;AAAuAgAAZHJzL2Uyb0RvYy54bWxQSwECLQAUAAYACAAAACEALEjWAt4AAAALAQAADwAAAAAAAAAA&#10;AAAAAABWBAAAZHJzL2Rvd25yZXYueG1sUEsFBgAAAAAEAAQA8wAAAGEFAAAAAA==&#10;" filled="f" stroked="f">
                <v:textbox>
                  <w:txbxContent>
                    <w:p w14:paraId="61E3E7F8" w14:textId="1159F3BA" w:rsidR="00C7795C" w:rsidRPr="00C7795C" w:rsidRDefault="00C7795C" w:rsidP="00C7795C">
                      <w:pPr>
                        <w:rPr>
                          <w:rFonts w:ascii="BIZ UDPゴシック" w:eastAsia="BIZ UDPゴシック" w:hAnsi="BIZ UDPゴシック"/>
                          <w:b/>
                          <w:color w:val="FF0000"/>
                          <w:sz w:val="28"/>
                          <w:szCs w:val="21"/>
                        </w:rPr>
                      </w:pPr>
                      <w:r w:rsidRPr="00C7795C">
                        <w:rPr>
                          <w:rFonts w:ascii="BIZ UDPゴシック" w:eastAsia="BIZ UDPゴシック" w:hAnsi="BIZ UDPゴシック" w:hint="eastAsia"/>
                          <w:b/>
                          <w:color w:val="FF0000"/>
                          <w:sz w:val="28"/>
                          <w:szCs w:val="21"/>
                        </w:rPr>
                        <w:t>コース→</w:t>
                      </w:r>
                    </w:p>
                    <w:p w14:paraId="3E9A1287" w14:textId="77777777" w:rsidR="00C7795C" w:rsidRPr="00C7795C" w:rsidRDefault="00C7795C" w:rsidP="00C7795C">
                      <w:pPr>
                        <w:rPr>
                          <w:rFonts w:ascii="BIZ UDPゴシック" w:eastAsia="BIZ UDPゴシック" w:hAnsi="BIZ UDPゴシック"/>
                          <w:b/>
                          <w:color w:val="FF0000"/>
                          <w:sz w:val="26"/>
                          <w:szCs w:val="26"/>
                        </w:rPr>
                      </w:pPr>
                      <w:r w:rsidRPr="00C7795C">
                        <w:rPr>
                          <w:rFonts w:ascii="BIZ UDPゴシック" w:eastAsia="BIZ UDPゴシック" w:hAnsi="BIZ UDPゴシック" w:hint="eastAsia"/>
                          <w:b/>
                          <w:color w:val="FF0000"/>
                          <w:sz w:val="26"/>
                          <w:szCs w:val="26"/>
                        </w:rPr>
                        <w:t>往復</w:t>
                      </w:r>
                    </w:p>
                    <w:p w14:paraId="4784F651" w14:textId="216BC610" w:rsidR="00C7795C" w:rsidRPr="00C7795C" w:rsidRDefault="00C7795C" w:rsidP="00C7795C">
                      <w:pPr>
                        <w:rPr>
                          <w:rFonts w:ascii="BIZ UDPゴシック" w:eastAsia="BIZ UDPゴシック" w:hAnsi="BIZ UDPゴシック"/>
                          <w:b/>
                          <w:color w:val="FF0000"/>
                          <w:sz w:val="26"/>
                          <w:szCs w:val="26"/>
                        </w:rPr>
                      </w:pPr>
                      <w:r w:rsidRPr="00C7795C">
                        <w:rPr>
                          <w:rFonts w:ascii="BIZ UDPゴシック" w:eastAsia="BIZ UDPゴシック" w:hAnsi="BIZ UDPゴシック" w:hint="eastAsia"/>
                          <w:b/>
                          <w:color w:val="FF0000"/>
                          <w:sz w:val="26"/>
                          <w:szCs w:val="26"/>
                        </w:rPr>
                        <w:t>約５００ｍ</w:t>
                      </w:r>
                    </w:p>
                    <w:p w14:paraId="3B88E4F4" w14:textId="1CDEC06E" w:rsidR="00C7795C" w:rsidRPr="00C7795C" w:rsidRDefault="00C7795C" w:rsidP="00C7795C">
                      <w:pPr>
                        <w:rPr>
                          <w:rFonts w:ascii="メイリオ" w:eastAsia="メイリオ" w:hAnsi="メイリオ" w:hint="eastAsia"/>
                          <w:b/>
                          <w:color w:val="FF0000"/>
                          <w:sz w:val="24"/>
                          <w:szCs w:val="20"/>
                        </w:rPr>
                      </w:pP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0CAC2C00" wp14:editId="1CE7E67F">
                <wp:simplePos x="0" y="0"/>
                <wp:positionH relativeFrom="column">
                  <wp:posOffset>3404235</wp:posOffset>
                </wp:positionH>
                <wp:positionV relativeFrom="paragraph">
                  <wp:posOffset>251460</wp:posOffset>
                </wp:positionV>
                <wp:extent cx="1247775" cy="140462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14:paraId="09F8B8FB" w14:textId="4EFC0E4C" w:rsidR="004801A2" w:rsidRPr="00C7795C" w:rsidRDefault="004801A2" w:rsidP="004801A2">
                            <w:pPr>
                              <w:rPr>
                                <w:rFonts w:ascii="メイリオ" w:eastAsia="メイリオ" w:hAnsi="メイリオ"/>
                                <w:b/>
                                <w:color w:val="FF0000"/>
                                <w:sz w:val="28"/>
                                <w:szCs w:val="21"/>
                              </w:rPr>
                            </w:pPr>
                            <w:r w:rsidRPr="00C7795C">
                              <w:rPr>
                                <w:rFonts w:ascii="メイリオ" w:eastAsia="メイリオ" w:hAnsi="メイリオ" w:hint="eastAsia"/>
                                <w:b/>
                                <w:color w:val="FF0000"/>
                                <w:sz w:val="28"/>
                                <w:szCs w:val="21"/>
                              </w:rPr>
                              <w:t>↓</w:t>
                            </w:r>
                            <w:r w:rsidRPr="00C7795C">
                              <w:rPr>
                                <w:rFonts w:ascii="メイリオ" w:eastAsia="メイリオ" w:hAnsi="メイリオ" w:hint="eastAsia"/>
                                <w:b/>
                                <w:color w:val="FF0000"/>
                                <w:sz w:val="28"/>
                                <w:szCs w:val="21"/>
                              </w:rPr>
                              <w:t>集合場所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C2C00" id="_x0000_s1029" type="#_x0000_t202" style="position:absolute;left:0;text-align:left;margin-left:268.05pt;margin-top:19.8pt;width:98.2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C/gEAANUDAAAOAAAAZHJzL2Uyb0RvYy54bWysU9Fu2yAUfZ+0f0C8L3Ysp2mtkKprl2lS&#10;103q9gEE4xgNuAxI7Ozrd8FpGm1v0/yAwJd77j3nHla3o9HkIH1QYBmdz0pKpBXQKrtj9Pu3zbtr&#10;SkLktuUarGT0KAO9Xb99sxpcIyvoQbfSEwSxoRkco32MrimKIHppeJiBkxaDHXjDIx79rmg9HxDd&#10;6KIqy6tiAN86D0KGgH8fpiBdZ/yukyJ+6bogI9GMYm8xrz6v27QW6xVvdp67XolTG/wfujBcWSx6&#10;hnrgkZO9V39BGSU8BOjiTIApoOuUkJkDspmXf7B57rmTmQuKE9xZpvD/YMXT4dl99SSO72HEAWYS&#10;wT2C+BGIhfue25288x6GXvIWC8+TZMXgQnNKTVKHJiSQ7fAZWhwy30fIQGPnTVIFeRJExwEcz6LL&#10;MRKRSlb1crlcUCIwNq/L+qrKYyl485LufIgfJRiSNox6nGqG54fHEFM7vHm5kqpZ2Cit82S1JQOj&#10;N4tqkRMuIkZFNJ5WhtHrMn2TFRLLD7bNyZErPe2xgLYn2onpxDmO25GoltEq5SYVttAeUQcPk8/w&#10;XeCmB/+LkgE9xmj4uedeUqI/WdTyZl7XyZT5UC+WSJz4y8j2MsKtQChGIyXT9j5mIyfKwd2h5huV&#10;1Xjt5NQyeieLdPJ5MuflOd96fY3r3wAAAP//AwBQSwMEFAAGAAgAAAAhACva9VnfAAAACgEAAA8A&#10;AABkcnMvZG93bnJldi54bWxMj8FOwzAMhu9IvENkJG4sWSu6UepOE9rGERgV56wJbUXjREnWlbcn&#10;nOBmy59+f3+1mc3IJu3DYAlhuRDANLVWDdQhNO/7uzWwECUpOVrSCN86wKa+vqpkqeyF3vR0jB1L&#10;IRRKidDH6ErOQ9trI8PCOk3p9mm9kTGtvuPKy0sKNyPPhCi4kQOlD710+qnX7dfxbBBcdIfVs395&#10;3e72k2g+Dk02dDvE25t5+wgs6jn+wfCrn9ShTk4neyYV2IhwnxfLhCLkDwWwBKzyLA0nhKwQa+B1&#10;xf9XqH8AAAD//wMAUEsBAi0AFAAGAAgAAAAhALaDOJL+AAAA4QEAABMAAAAAAAAAAAAAAAAAAAAA&#10;AFtDb250ZW50X1R5cGVzXS54bWxQSwECLQAUAAYACAAAACEAOP0h/9YAAACUAQAACwAAAAAAAAAA&#10;AAAAAAAvAQAAX3JlbHMvLnJlbHNQSwECLQAUAAYACAAAACEAf8nkAv4BAADVAwAADgAAAAAAAAAA&#10;AAAAAAAuAgAAZHJzL2Uyb0RvYy54bWxQSwECLQAUAAYACAAAACEAK9r1Wd8AAAAKAQAADwAAAAAA&#10;AAAAAAAAAABYBAAAZHJzL2Rvd25yZXYueG1sUEsFBgAAAAAEAAQA8wAAAGQFAAAAAA==&#10;" filled="f" stroked="f">
                <v:textbox style="mso-fit-shape-to-text:t">
                  <w:txbxContent>
                    <w:p w14:paraId="09F8B8FB" w14:textId="4EFC0E4C" w:rsidR="004801A2" w:rsidRPr="00C7795C" w:rsidRDefault="004801A2" w:rsidP="004801A2">
                      <w:pPr>
                        <w:rPr>
                          <w:rFonts w:ascii="メイリオ" w:eastAsia="メイリオ" w:hAnsi="メイリオ"/>
                          <w:b/>
                          <w:color w:val="FF0000"/>
                          <w:sz w:val="28"/>
                          <w:szCs w:val="21"/>
                        </w:rPr>
                      </w:pPr>
                      <w:r w:rsidRPr="00C7795C">
                        <w:rPr>
                          <w:rFonts w:ascii="メイリオ" w:eastAsia="メイリオ" w:hAnsi="メイリオ" w:hint="eastAsia"/>
                          <w:b/>
                          <w:color w:val="FF0000"/>
                          <w:sz w:val="28"/>
                          <w:szCs w:val="21"/>
                        </w:rPr>
                        <w:t>↓</w:t>
                      </w:r>
                      <w:r w:rsidRPr="00C7795C">
                        <w:rPr>
                          <w:rFonts w:ascii="メイリオ" w:eastAsia="メイリオ" w:hAnsi="メイリオ" w:hint="eastAsia"/>
                          <w:b/>
                          <w:color w:val="FF0000"/>
                          <w:sz w:val="28"/>
                          <w:szCs w:val="21"/>
                        </w:rPr>
                        <w:t>集合場所</w:t>
                      </w:r>
                    </w:p>
                  </w:txbxContent>
                </v:textbox>
                <w10:wrap type="square"/>
              </v:shape>
            </w:pict>
          </mc:Fallback>
        </mc:AlternateContent>
      </w:r>
      <w:r>
        <w:rPr>
          <w:noProof/>
        </w:rPr>
        <mc:AlternateContent>
          <mc:Choice Requires="wps">
            <w:drawing>
              <wp:anchor distT="0" distB="0" distL="114300" distR="114300" simplePos="0" relativeHeight="251683328" behindDoc="0" locked="0" layoutInCell="1" allowOverlap="1" wp14:anchorId="1C091D6D" wp14:editId="20A750F5">
                <wp:simplePos x="0" y="0"/>
                <wp:positionH relativeFrom="column">
                  <wp:posOffset>4813974</wp:posOffset>
                </wp:positionH>
                <wp:positionV relativeFrom="paragraph">
                  <wp:posOffset>462217</wp:posOffset>
                </wp:positionV>
                <wp:extent cx="443761" cy="2848217"/>
                <wp:effectExtent l="342900" t="19050" r="356870" b="9525"/>
                <wp:wrapNone/>
                <wp:docPr id="711279639" name="角丸四角形 2"/>
                <wp:cNvGraphicFramePr/>
                <a:graphic xmlns:a="http://schemas.openxmlformats.org/drawingml/2006/main">
                  <a:graphicData uri="http://schemas.microsoft.com/office/word/2010/wordprocessingShape">
                    <wps:wsp>
                      <wps:cNvSpPr/>
                      <wps:spPr>
                        <a:xfrm rot="20743327">
                          <a:off x="0" y="0"/>
                          <a:ext cx="443761" cy="284821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02939" id="角丸四角形 2" o:spid="_x0000_s1026" style="position:absolute;margin-left:379.05pt;margin-top:36.4pt;width:34.95pt;height:224.25pt;rotation:-935715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0LawIAACcFAAAOAAAAZHJzL2Uyb0RvYy54bWysVMFO3DAQvVfqP1i+l2RDYGFFFq1AVJUQ&#10;IKDibBybRHI87ti72e3Xd+xkAwLUQ9UcLNsz82bm+U3OzredYRuFvgVb8dlBzpmyEurWvlT85+PV&#10;txPOfBC2FgasqvhOeX6+/PrlrHcLVUADplbICMT6Re8q3oTgFlnmZaM64Q/AKUtGDdiJQEd8yWoU&#10;PaF3Jivy/DjrAWuHIJX3dHs5GPky4WutZLjV2qvATMWptpBWTOtzXLPlmVi8oHBNK8cyxD9U0YnW&#10;UtIJ6lIEwdbYfoDqWongQYcDCV0GWrdSpR6om1n+rpuHRjiVeiFyvJto8v8PVt5sHtwdEg298wtP&#10;29jFVmPHEIitIp+Xh4fFPDVH5bJt4m43cae2gUm6LMvD+fGMM0mm4qQ8KWbzSG42gEVQhz58V9Cx&#10;uKk4wtrW9/RACVpsrn0Y/Pd+FPxaU9qFnVERydh7pVlbU9oiRSe5qAuDbCPooYWUyobZYGpErYbr&#10;o5y+sagpIpWYACOybo2ZsEeAKMWP2EOto38MVUltU3D+t8KG4CkiZQYbpuCutYCfARjqasw8+O9J&#10;GqiJLD1DvbvD4fVI8d7Jq5YIvxY+3AkkcdMlDWy4pUUb6CsO446zBvD3Z/fRnzRHVs56GpaK+19r&#10;gYoz88OSGk9nZRmnKx3Ko3lBB3xreX5rsevuAuiZSC1UXdpG/2D2W43QPdFcr2JWMgkrKXfFZcD9&#10;4SIMQ0x/BqlWq+RGE+VEuLYPTkbwyGrU0uP2SaAbVRdIrzewHyyxeKe7wTdGWlitA+g2ifKV15Fv&#10;msYknPHPEcf97Tl5vf7fln8AAAD//wMAUEsDBBQABgAIAAAAIQA4d6/84AAAAAoBAAAPAAAAZHJz&#10;L2Rvd25yZXYueG1sTI9NS8NAEIbvgv9hGcGb3WSlGmI2RSI9iQWr0Oa2zW6T0P1id5vGf+94srcZ&#10;5uGd561Ws9FkUiGOznLIFxkQZTsnR9tz+P5aPxRAYhJWCu2s4vCjIqzq25tKlNJd7KeatqknGGJj&#10;KTgMKfmS0tgNyoi4cF5ZvB1dMCLhGnoqg7hguNGUZdkTNWK0+GEQXjWD6k7bs+HwEbxu2H7/1k7v&#10;O79r/KZdtxvO7+/m1xcgSc3pH4Y/fVSHGp0O7mxlJJrD87LIEcWBYQUEClZguQOHJcsfgdYVva5Q&#10;/wIAAP//AwBQSwECLQAUAAYACAAAACEAtoM4kv4AAADhAQAAEwAAAAAAAAAAAAAAAAAAAAAAW0Nv&#10;bnRlbnRfVHlwZXNdLnhtbFBLAQItABQABgAIAAAAIQA4/SH/1gAAAJQBAAALAAAAAAAAAAAAAAAA&#10;AC8BAABfcmVscy8ucmVsc1BLAQItABQABgAIAAAAIQCGt40LawIAACcFAAAOAAAAAAAAAAAAAAAA&#10;AC4CAABkcnMvZTJvRG9jLnhtbFBLAQItABQABgAIAAAAIQA4d6/84AAAAAoBAAAPAAAAAAAAAAAA&#10;AAAAAMUEAABkcnMvZG93bnJldi54bWxQSwUGAAAAAAQABADzAAAA0gUAAAAA&#10;" fillcolor="#4f81bd [3204]" strokecolor="#243f60 [1604]" strokeweight="2pt"/>
            </w:pict>
          </mc:Fallback>
        </mc:AlternateContent>
      </w:r>
      <w:r>
        <w:rPr>
          <w:noProof/>
        </w:rPr>
        <mc:AlternateContent>
          <mc:Choice Requires="wps">
            <w:drawing>
              <wp:anchor distT="45720" distB="45720" distL="114300" distR="114300" simplePos="0" relativeHeight="251676160" behindDoc="0" locked="0" layoutInCell="1" allowOverlap="1" wp14:anchorId="09C61195" wp14:editId="1B79FED5">
                <wp:simplePos x="0" y="0"/>
                <wp:positionH relativeFrom="column">
                  <wp:posOffset>3537585</wp:posOffset>
                </wp:positionH>
                <wp:positionV relativeFrom="paragraph">
                  <wp:posOffset>3251835</wp:posOffset>
                </wp:positionV>
                <wp:extent cx="1009650" cy="1404620"/>
                <wp:effectExtent l="0" t="0" r="0" b="0"/>
                <wp:wrapSquare wrapText="bothSides"/>
                <wp:docPr id="628380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1AF4E7DB" w14:textId="163CF461" w:rsidR="00C7795C" w:rsidRPr="0005351D" w:rsidRDefault="00C7795C" w:rsidP="00C7795C">
                            <w:pPr>
                              <w:rPr>
                                <w:rFonts w:ascii="メイリオ" w:eastAsia="メイリオ" w:hAnsi="メイリオ"/>
                                <w:b/>
                                <w:color w:val="FF0000"/>
                                <w:sz w:val="32"/>
                              </w:rPr>
                            </w:pPr>
                            <w:r>
                              <w:rPr>
                                <w:rFonts w:ascii="メイリオ" w:eastAsia="メイリオ" w:hAnsi="メイリオ" w:hint="eastAsia"/>
                                <w:b/>
                                <w:color w:val="FF0000"/>
                                <w:sz w:val="32"/>
                              </w:rPr>
                              <w:t>←</w:t>
                            </w:r>
                            <w:r w:rsidRPr="0005351D">
                              <w:rPr>
                                <w:rFonts w:ascii="メイリオ" w:eastAsia="メイリオ" w:hAnsi="メイリオ" w:hint="eastAsia"/>
                                <w:b/>
                                <w:color w:val="FF0000"/>
                                <w:sz w:val="32"/>
                              </w:rPr>
                              <w:t>バス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1195" id="_x0000_s1030" type="#_x0000_t202" style="position:absolute;left:0;text-align:left;margin-left:278.55pt;margin-top:256.05pt;width:79.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Z//QEAANUDAAAOAAAAZHJzL2Uyb0RvYy54bWysU9uO2yAQfa/Uf0C8N7YjJ91YIavtblNV&#10;2l6kbT+AYByjAkOBxE6/vgPOZqP2raofEHiYM3POHNa3o9HkKH1QYBmtZiUl0gpold0z+v3b9s0N&#10;JSFy23INVjJ6koHebl6/Wg+ukXPoQbfSEwSxoRkco32MrimKIHppeJiBkxaDHXjDIx79vmg9HxDd&#10;6GJelstiAN86D0KGgH8fpiDdZPyukyJ+6bogI9GMYm8xrz6vu7QWmzVv9p67XolzG/wfujBcWSx6&#10;gXrgkZODV39BGSU8BOjiTIApoOuUkJkDsqnKP9g89dzJzAXFCe4iU/h/sOLz8cl99SSO72DEAWYS&#10;wT2C+BGIhfue27288x6GXvIWC1dJsmJwoTmnJqlDExLIbvgELQ6ZHyJkoLHzJqmCPAmi4wBOF9Hl&#10;GIlIJctytVxgSGCsqst6Oc9jKXjznO58iB8kGJI2jHqcaobnx8cQUzu8eb6SqlnYKq3zZLUlA6Or&#10;xXyRE64iRkU0nlaG0ZsyfZMVEsv3ts3JkSs97bGAtmfaienEOY67kaiW0UXKTSrsoD2hDh4mn+G7&#10;wE0P/hclA3qM0fDzwL2kRH+0qOWqqutkynyoF2+ROPHXkd11hFuBUIxGSqbtfcxGTpSDu0PNtyqr&#10;8dLJuWX0Thbp7PNkzutzvvXyGje/AQAA//8DAFBLAwQUAAYACAAAACEApy0RVN4AAAALAQAADwAA&#10;AGRycy9kb3ducmV2LnhtbEyPy07DMBBF90j8gzVI7KjzUBuUxqkq1JYlUCLWbuwmEfHYst00/D3D&#10;iu7OaK7unKk2sxnZpH0YLApIFwkwja1VA3YCms/90zOwECUqOVrUAn50gE19f1fJUtkrfujpGDtG&#10;JRhKKaCP0ZWch7bXRoaFdRppd7beyEij77jy8krlZuRZkqy4kQPShV46/dLr9vt4MQJcdIfi1b+9&#10;b3f7KWm+Dk02dDshHh/m7RpY1HP8D8OfPqlDTU4ne0EV2ChguSxSihKkGQElinRFcCLI8xx4XfHb&#10;H+pfAAAA//8DAFBLAQItABQABgAIAAAAIQC2gziS/gAAAOEBAAATAAAAAAAAAAAAAAAAAAAAAABb&#10;Q29udGVudF9UeXBlc10ueG1sUEsBAi0AFAAGAAgAAAAhADj9If/WAAAAlAEAAAsAAAAAAAAAAAAA&#10;AAAALwEAAF9yZWxzLy5yZWxzUEsBAi0AFAAGAAgAAAAhABszJn/9AQAA1QMAAA4AAAAAAAAAAAAA&#10;AAAALgIAAGRycy9lMm9Eb2MueG1sUEsBAi0AFAAGAAgAAAAhAKctEVTeAAAACwEAAA8AAAAAAAAA&#10;AAAAAAAAVwQAAGRycy9kb3ducmV2LnhtbFBLBQYAAAAABAAEAPMAAABiBQAAAAA=&#10;" filled="f" stroked="f">
                <v:textbox style="mso-fit-shape-to-text:t">
                  <w:txbxContent>
                    <w:p w14:paraId="1AF4E7DB" w14:textId="163CF461" w:rsidR="00C7795C" w:rsidRPr="0005351D" w:rsidRDefault="00C7795C" w:rsidP="00C7795C">
                      <w:pPr>
                        <w:rPr>
                          <w:rFonts w:ascii="メイリオ" w:eastAsia="メイリオ" w:hAnsi="メイリオ"/>
                          <w:b/>
                          <w:color w:val="FF0000"/>
                          <w:sz w:val="32"/>
                        </w:rPr>
                      </w:pPr>
                      <w:r>
                        <w:rPr>
                          <w:rFonts w:ascii="メイリオ" w:eastAsia="メイリオ" w:hAnsi="メイリオ" w:hint="eastAsia"/>
                          <w:b/>
                          <w:color w:val="FF0000"/>
                          <w:sz w:val="32"/>
                        </w:rPr>
                        <w:t>←</w:t>
                      </w:r>
                      <w:r w:rsidRPr="0005351D">
                        <w:rPr>
                          <w:rFonts w:ascii="メイリオ" w:eastAsia="メイリオ" w:hAnsi="メイリオ" w:hint="eastAsia"/>
                          <w:b/>
                          <w:color w:val="FF0000"/>
                          <w:sz w:val="32"/>
                        </w:rPr>
                        <w:t>バス</w:t>
                      </w:r>
                    </w:p>
                  </w:txbxContent>
                </v:textbox>
                <w10:wrap type="square"/>
              </v:shape>
            </w:pict>
          </mc:Fallback>
        </mc:AlternateContent>
      </w:r>
      <w:r>
        <w:rPr>
          <w:noProof/>
        </w:rPr>
        <mc:AlternateContent>
          <mc:Choice Requires="wps">
            <w:drawing>
              <wp:anchor distT="0" distB="0" distL="114300" distR="114300" simplePos="0" relativeHeight="251671040" behindDoc="0" locked="0" layoutInCell="1" allowOverlap="1" wp14:anchorId="0841D927" wp14:editId="4DBD0BFF">
                <wp:simplePos x="0" y="0"/>
                <wp:positionH relativeFrom="column">
                  <wp:posOffset>3061335</wp:posOffset>
                </wp:positionH>
                <wp:positionV relativeFrom="paragraph">
                  <wp:posOffset>3347085</wp:posOffset>
                </wp:positionV>
                <wp:extent cx="133350" cy="104775"/>
                <wp:effectExtent l="0" t="0" r="0" b="9525"/>
                <wp:wrapNone/>
                <wp:docPr id="307067316" name="楕円 1"/>
                <wp:cNvGraphicFramePr/>
                <a:graphic xmlns:a="http://schemas.openxmlformats.org/drawingml/2006/main">
                  <a:graphicData uri="http://schemas.microsoft.com/office/word/2010/wordprocessingShape">
                    <wps:wsp>
                      <wps:cNvSpPr/>
                      <wps:spPr>
                        <a:xfrm>
                          <a:off x="0" y="0"/>
                          <a:ext cx="133350" cy="104775"/>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46E9A" id="楕円 1" o:spid="_x0000_s1026" style="position:absolute;margin-left:241.05pt;margin-top:263.55pt;width:10.5pt;height: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wqfgIAAGEFAAAOAAAAZHJzL2Uyb0RvYy54bWysVE1vGyEQvVfqf0Dcm9117Ka1so6sRK4q&#10;RYnVpMoZs+BFYhkK2Gv313dgP+w2UQ9VfcDAvHkz83aG65tDo8leOK/AlLS4yCkRhkOlzLak359X&#10;Hz5R4gMzFdNgREmPwtObxft3162diwnUoCvhCJIYP29tSesQ7DzLPK9Fw/wFWGHQKME1LODRbbPK&#10;sRbZG51N8vxj1oKrrAMuvMfbu85IF4lfSsHDo5ReBKJLirmFtLq0buKaLa7ZfOuYrRXv02D/kEXD&#10;lMGgI9UdC4zsnHpF1SjuwIMMFxyaDKRUXKQasJoi/6Oap5pZkWpBcbwdZfL/j5Y/7J/s2qEMrfVz&#10;j9tYxUG6Jv5jfuSQxDqOYolDIBwvi8vLyxlKytFU5NOrq1kUMzs5W+fDFwENiZuSCq2V9bEcNmf7&#10;ex869ICK1x60qlZK63Rw282tdmTP8NOtVjn++gC/wbSJYAPRrWOMN9mpmrQLRy0iTptvQhJVYf6T&#10;lElqNDHGYZwLE4rOVLNKdOGL2Vn02JrRIxWbCCOzxPgjd08wIDuSgbvLssdHV5H6dHTO/5ZY5zx6&#10;pMhgwujcKAPuLQKNVfWRO/wgUidNVGkD1XHtiINuSrzlK4Wf7p75sGYOxwK/No56eMRFamhLCv2O&#10;khrcz7fuIx67Fa2UtDhmJfU/dswJSvRXg338uZhO41ymw3R2NcGDO7dszi1m19wCtkOBj4rlaRvx&#10;QQ9b6aB5wRdhGaOiiRmOsUvKgxsOt6Ebf3xTuFguEwxn0bJwb54sj+RR1diXz4cX5mzfvwEb/wGG&#10;kXzVwx02ehpY7gJIlRr8pGuvN85xapz+zYkPxfk5oU4v4+IXAAAA//8DAFBLAwQUAAYACAAAACEA&#10;VLkm3+IAAAALAQAADwAAAGRycy9kb3ducmV2LnhtbEyPTUvDQBCG74L/YRnBm900/bDEbIoKRagE&#10;tC3ocZsdN9HsbMxu2/TfO5709gzz8s4z+XJwrThiHxpPCsajBARS5U1DVsFuu7pZgAhRk9GtJ1Rw&#10;xgDL4vIi15nxJ3rF4yZawSUUMq2gjrHLpAxVjU6Hke+QePfhe6cjj72VptcnLnetTJNkLp1uiC/U&#10;usPHGquvzcEpeHswn+9luXpel+dvZ5+s71/WXqnrq+H+DkTEIf6F4Vef1aFgp70/kAmiVTBdpGOO&#10;KpiltwycmCUThj3DdDIHWeTy/w/FDwAAAP//AwBQSwECLQAUAAYACAAAACEAtoM4kv4AAADhAQAA&#10;EwAAAAAAAAAAAAAAAAAAAAAAW0NvbnRlbnRfVHlwZXNdLnhtbFBLAQItABQABgAIAAAAIQA4/SH/&#10;1gAAAJQBAAALAAAAAAAAAAAAAAAAAC8BAABfcmVscy8ucmVsc1BLAQItABQABgAIAAAAIQDF7hwq&#10;fgIAAGEFAAAOAAAAAAAAAAAAAAAAAC4CAABkcnMvZTJvRG9jLnhtbFBLAQItABQABgAIAAAAIQBU&#10;uSbf4gAAAAsBAAAPAAAAAAAAAAAAAAAAANgEAABkcnMvZG93bnJldi54bWxQSwUGAAAAAAQABADz&#10;AAAA5wUAAAAA&#10;" fillcolor="red" stroked="f" strokeweight="2pt"/>
            </w:pict>
          </mc:Fallback>
        </mc:AlternateContent>
      </w:r>
      <w:r>
        <w:rPr>
          <w:noProof/>
        </w:rPr>
        <mc:AlternateContent>
          <mc:Choice Requires="wps">
            <w:drawing>
              <wp:anchor distT="45720" distB="45720" distL="114300" distR="114300" simplePos="0" relativeHeight="251665920" behindDoc="0" locked="0" layoutInCell="1" allowOverlap="1" wp14:anchorId="129DD08C" wp14:editId="6BE9CA6E">
                <wp:simplePos x="0" y="0"/>
                <wp:positionH relativeFrom="column">
                  <wp:posOffset>870585</wp:posOffset>
                </wp:positionH>
                <wp:positionV relativeFrom="paragraph">
                  <wp:posOffset>2877820</wp:posOffset>
                </wp:positionV>
                <wp:extent cx="695325" cy="652837"/>
                <wp:effectExtent l="0" t="0" r="0" b="0"/>
                <wp:wrapNone/>
                <wp:docPr id="1721228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52837"/>
                        </a:xfrm>
                        <a:prstGeom prst="rect">
                          <a:avLst/>
                        </a:prstGeom>
                        <a:noFill/>
                        <a:ln w="9525">
                          <a:noFill/>
                          <a:miter lim="800000"/>
                          <a:headEnd/>
                          <a:tailEnd/>
                        </a:ln>
                      </wps:spPr>
                      <wps:txbx>
                        <w:txbxContent>
                          <w:p w14:paraId="05CE7A44" w14:textId="77777777" w:rsidR="00C7795C" w:rsidRPr="0005351D" w:rsidRDefault="00C7795C" w:rsidP="00C7795C">
                            <w:pPr>
                              <w:rPr>
                                <w:rFonts w:ascii="メイリオ" w:eastAsia="メイリオ" w:hAnsi="メイリオ"/>
                                <w:b/>
                                <w:color w:val="FF0000"/>
                                <w:sz w:val="18"/>
                              </w:rPr>
                            </w:pPr>
                            <w:r w:rsidRPr="0005351D">
                              <w:rPr>
                                <w:rFonts w:ascii="メイリオ" w:eastAsia="メイリオ" w:hAnsi="メイリオ" w:hint="eastAsia"/>
                                <w:b/>
                                <w:color w:val="FF0000"/>
                                <w:sz w:val="18"/>
                              </w:rPr>
                              <w:t>ふれあいセンター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D08C" id="_x0000_s1031" type="#_x0000_t202" style="position:absolute;left:0;text-align:left;margin-left:68.55pt;margin-top:226.6pt;width:54.75pt;height:51.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QZ+wEAANMDAAAOAAAAZHJzL2Uyb0RvYy54bWysU11v2yAUfZ+0/4B4X5y4SZpYIVXXrtOk&#10;7kPq9gMwxjEacBmQ2Nmv3wWnadS9TfMD4nLNufece9jcDEaTg/RBgWV0NplSIq2ARtkdoz++P7xb&#10;URIitw3XYCWjRxnozfbtm03vKllCB7qRniCIDVXvGO1idFVRBNFJw8MEnLSYbMEbHjH0u6LxvEd0&#10;o4tyOl0WPfjGeRAyBDy9H5N0m/HbVor4tW2DjEQzir3FvPq81mktthte7Tx3nRKnNvg/dGG4slj0&#10;DHXPIyd7r/6CMkp4CNDGiQBTQNsqITMHZDObvmLz1HEnMxcUJ7izTOH/wYovhyf3zZM4vIcBB5hJ&#10;BPcI4mcgFu46bnfy1nvoO8kbLDxLkhW9C9XpapI6VCGB1P1naHDIfB8hAw2tN0kV5EkQHQdwPIsu&#10;h0gEHi7Xi6tyQYnA1HJRrq6ucwVePV92PsSPEgxJG0Y9zjSD88NjiKkZXj3/kmpZeFBa57lqS3pG&#10;1wuEf5UxKqLttDKMrqbpG42QOH6wTb4cudLjHgtoeyKdeI6M41APRDWMztPdpEENzRFV8DC6DF8F&#10;bjrwvynp0WGMhl977iUl+pNFJdez+TxZMgfzxXWJgb/M1JcZbgVCMRopGbd3Mdt4JHaLircqq/HS&#10;yalldE4W6eTyZM3LOP/18ha3fwAAAP//AwBQSwMEFAAGAAgAAAAhADKOMFzfAAAACwEAAA8AAABk&#10;cnMvZG93bnJldi54bWxMj8FOwzAQRO9I/IO1SNyo3TQJEOJUCMQV1EIrcXPjbRIRr6PYbcLfs5zg&#10;ONqnmbflena9OOMYOk8algsFAqn2tqNGw8f7y80diBANWdN7Qg3fGGBdXV6UprB+og2et7ERXEKh&#10;MBraGIdCylC36ExY+AGJb0c/OhM5jo20o5m43PUyUSqXznTEC60Z8KnF+mt7chp2r8fPfaremmeX&#10;DZOflSR3L7W+vpofH0BEnOMfDL/6rA4VOx38iWwQPefV7ZJRDWm2SkAwkaR5DuKgIctyBbIq5f8f&#10;qh8AAAD//wMAUEsBAi0AFAAGAAgAAAAhALaDOJL+AAAA4QEAABMAAAAAAAAAAAAAAAAAAAAAAFtD&#10;b250ZW50X1R5cGVzXS54bWxQSwECLQAUAAYACAAAACEAOP0h/9YAAACUAQAACwAAAAAAAAAAAAAA&#10;AAAvAQAAX3JlbHMvLnJlbHNQSwECLQAUAAYACAAAACEATQtkGfsBAADTAwAADgAAAAAAAAAAAAAA&#10;AAAuAgAAZHJzL2Uyb0RvYy54bWxQSwECLQAUAAYACAAAACEAMo4wXN8AAAALAQAADwAAAAAAAAAA&#10;AAAAAABVBAAAZHJzL2Rvd25yZXYueG1sUEsFBgAAAAAEAAQA8wAAAGEFAAAAAA==&#10;" filled="f" stroked="f">
                <v:textbox>
                  <w:txbxContent>
                    <w:p w14:paraId="05CE7A44" w14:textId="77777777" w:rsidR="00C7795C" w:rsidRPr="0005351D" w:rsidRDefault="00C7795C" w:rsidP="00C7795C">
                      <w:pPr>
                        <w:rPr>
                          <w:rFonts w:ascii="メイリオ" w:eastAsia="メイリオ" w:hAnsi="メイリオ"/>
                          <w:b/>
                          <w:color w:val="FF0000"/>
                          <w:sz w:val="18"/>
                        </w:rPr>
                      </w:pPr>
                      <w:r w:rsidRPr="0005351D">
                        <w:rPr>
                          <w:rFonts w:ascii="メイリオ" w:eastAsia="メイリオ" w:hAnsi="メイリオ" w:hint="eastAsia"/>
                          <w:b/>
                          <w:color w:val="FF0000"/>
                          <w:sz w:val="18"/>
                        </w:rPr>
                        <w:t>ふれあいセンター</w:t>
                      </w:r>
                    </w:p>
                  </w:txbxContent>
                </v:textbox>
              </v:shape>
            </w:pict>
          </mc:Fallback>
        </mc:AlternateContent>
      </w:r>
      <w:r>
        <w:rPr>
          <w:noProof/>
        </w:rPr>
        <mc:AlternateContent>
          <mc:Choice Requires="wps">
            <w:drawing>
              <wp:anchor distT="0" distB="0" distL="114300" distR="114300" simplePos="0" relativeHeight="251659776" behindDoc="1" locked="0" layoutInCell="1" allowOverlap="1" wp14:anchorId="774A05DE" wp14:editId="718008C6">
                <wp:simplePos x="0" y="0"/>
                <wp:positionH relativeFrom="column">
                  <wp:posOffset>727710</wp:posOffset>
                </wp:positionH>
                <wp:positionV relativeFrom="paragraph">
                  <wp:posOffset>2794635</wp:posOffset>
                </wp:positionV>
                <wp:extent cx="1009015" cy="735965"/>
                <wp:effectExtent l="0" t="0" r="1429385" b="26035"/>
                <wp:wrapNone/>
                <wp:docPr id="5" name="角丸四角形吹き出し 5"/>
                <wp:cNvGraphicFramePr/>
                <a:graphic xmlns:a="http://schemas.openxmlformats.org/drawingml/2006/main">
                  <a:graphicData uri="http://schemas.microsoft.com/office/word/2010/wordprocessingShape">
                    <wps:wsp>
                      <wps:cNvSpPr/>
                      <wps:spPr>
                        <a:xfrm>
                          <a:off x="0" y="0"/>
                          <a:ext cx="1009015" cy="735965"/>
                        </a:xfrm>
                        <a:prstGeom prst="wedgeRoundRectCallout">
                          <a:avLst>
                            <a:gd name="adj1" fmla="val 184810"/>
                            <a:gd name="adj2" fmla="val 339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C7E237" w14:textId="77777777" w:rsidR="00C7795C" w:rsidRDefault="00C7795C" w:rsidP="00C779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A05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2" type="#_x0000_t62" style="position:absolute;left:0;text-align:left;margin-left:57.3pt;margin-top:220.05pt;width:79.45pt;height:5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wBpQIAAKwFAAAOAAAAZHJzL2Uyb0RvYy54bWysVN1v2yAQf5+0/wHxvtrOV5uoThWl6jSp&#10;aqu2U58JhtgT5hiQ2NlfvwM7TrRWe5jmBwzc1+9+3N31TVsrshfWVaBzml2klAjNoaj0NqffX+++&#10;XFHiPNMFU6BFTg/C0Zvl50/XjVmIEZSgCmEJOtFu0Ziclt6bRZI4XoqauQswQqNQgq2Zx6PdJoVl&#10;DXqvVTJK01nSgC2MBS6cw9vbTkiX0b+UgvtHKZ3wROUUsfm42rhuwposr9lia5kpK97DYP+AomaV&#10;xqCDq1vmGdnZ6p2ruuIWHEh/waFOQMqKi5gDZpOlf2TzUjIjYi5IjjMDTe7/ueUP+xfzZJGGxriF&#10;w23IopW2Dn/ER9pI1mEgS7SecLzM0nSeZlNKOMoux9P5bBrYTE7Wxjr/VUBNwianjSi24hl2unjG&#10;Z1kzpWDnI2lsf+98ZK8gmtVYJqz4kVEia4WPsWeKZFeTq+z4WmdKo3Ol8Xg+/UBnfK6TzWazyx5n&#10;HxYRH5Ei/BMNcecPSgRkSj8LSaoCEx9FzLFCxVpZgvgQMOdC+6wTlawQ3fU0xa8PN1hEkqLD4FlW&#10;Sg2+eweh+t/77tjt9YOpiAU+GKd/A9YZDxYxMmg/GNeVBvuRA4VZ9ZE7/SNJHTWBJd9uWuQmp+Og&#10;GW42UByeLLHQNZwz/K7CIrhnzj8xi4+KvYhTwz/iIhU0OYV+R0kJ9tdH90EfCx+llDTYsTl1P3fM&#10;CkrUN40tMc8mk9Di8TCZXo7wYM8lm3OJ3tVrwIfDMkN0cRv0vTpupYX6DYfLKkRFEdMcY+eUe3s8&#10;rH03SXA8cbFaRTVsa8P8vX4xPDgPPIfqem3fmDV9J3jsoQc4djdbxELsOD7pBksNq50HWfkgPPHa&#10;H3AkxFLqx1eYOefnqHUassvfAAAA//8DAFBLAwQUAAYACAAAACEAhdYFxN4AAAALAQAADwAAAGRy&#10;cy9kb3ducmV2LnhtbEyPQU7DMBBF90jcwRokdtROSWIa4lQIiWUlKBzAiY0TEY9D7KaB0zOsYPk1&#10;T/+/qferH9li5zgEVJBtBDCLXTADOgVvr083d8Bi0mj0GNAq+LIR9s3lRa0rE874YpdjcoxKMFZa&#10;QZ/SVHEeu956HTdhski39zB7nSjOjptZn6ncj3wrRMm9HpAWej3Zx952H8eTV4Bydp/fu0zK1C7B&#10;7aaDHJ4PSl1frQ/3wJJd0x8Mv/qkDg05teGEJrKRcpaXhCrIc5EBI2IrbwtgrYKiKAXwpub/f2h+&#10;AAAA//8DAFBLAQItABQABgAIAAAAIQC2gziS/gAAAOEBAAATAAAAAAAAAAAAAAAAAAAAAABbQ29u&#10;dGVudF9UeXBlc10ueG1sUEsBAi0AFAAGAAgAAAAhADj9If/WAAAAlAEAAAsAAAAAAAAAAAAAAAAA&#10;LwEAAF9yZWxzLy5yZWxzUEsBAi0AFAAGAAgAAAAhAKOqvAGlAgAArAUAAA4AAAAAAAAAAAAAAAAA&#10;LgIAAGRycy9lMm9Eb2MueG1sUEsBAi0AFAAGAAgAAAAhAIXWBcTeAAAACwEAAA8AAAAAAAAAAAAA&#10;AAAA/wQAAGRycy9kb3ducmV2LnhtbFBLBQYAAAAABAAEAPMAAAAKBgAAAAA=&#10;" adj="50719,18133" fillcolor="#4f81bd [3204]" strokecolor="#243f60 [1604]" strokeweight="2pt">
                <v:textbox>
                  <w:txbxContent>
                    <w:p w14:paraId="6FC7E237" w14:textId="77777777" w:rsidR="00C7795C" w:rsidRDefault="00C7795C" w:rsidP="00C7795C">
                      <w:pPr>
                        <w:jc w:val="center"/>
                      </w:pPr>
                    </w:p>
                  </w:txbxContent>
                </v:textbox>
              </v:shape>
            </w:pict>
          </mc:Fallback>
        </mc:AlternateContent>
      </w:r>
      <w:r w:rsidR="004801A2">
        <w:rPr>
          <w:noProof/>
        </w:rPr>
        <mc:AlternateContent>
          <mc:Choice Requires="wps">
            <w:drawing>
              <wp:anchor distT="0" distB="0" distL="114300" distR="114300" simplePos="0" relativeHeight="251643392" behindDoc="0" locked="0" layoutInCell="1" allowOverlap="1" wp14:anchorId="4D31999A" wp14:editId="3191C9EF">
                <wp:simplePos x="0" y="0"/>
                <wp:positionH relativeFrom="column">
                  <wp:posOffset>3509010</wp:posOffset>
                </wp:positionH>
                <wp:positionV relativeFrom="paragraph">
                  <wp:posOffset>718185</wp:posOffset>
                </wp:positionV>
                <wp:extent cx="285750" cy="542925"/>
                <wp:effectExtent l="19050" t="19050" r="19050" b="28575"/>
                <wp:wrapNone/>
                <wp:docPr id="1869757193" name="角丸四角形 3"/>
                <wp:cNvGraphicFramePr/>
                <a:graphic xmlns:a="http://schemas.openxmlformats.org/drawingml/2006/main">
                  <a:graphicData uri="http://schemas.microsoft.com/office/word/2010/wordprocessingShape">
                    <wps:wsp>
                      <wps:cNvSpPr/>
                      <wps:spPr>
                        <a:xfrm>
                          <a:off x="0" y="0"/>
                          <a:ext cx="285750" cy="5429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1108C" id="角丸四角形 3" o:spid="_x0000_s1026" style="position:absolute;margin-left:276.3pt;margin-top:56.55pt;width:22.5pt;height:4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y2ggIAAG0FAAAOAAAAZHJzL2Uyb0RvYy54bWysVEtvGjEQvlfqf7B8bxYQNAnKEqFEVJWi&#10;JAqpcjZem13J63HHhoX++o69D1Aa9VCVg7F3Zr6Z+eZxc3uoDdsr9BXYnI8vRpwpK6Go7DbnP15X&#10;X64480HYQhiwKudH5fnt4vOnm8bN1QRKMIVCRiDWzxuX8zIEN88yL0tVC38BTlkSasBaBHriNitQ&#10;NIRem2wyGn3NGsDCIUjlPX29b4V8kfC1VjI8ae1VYCbnFFtIJ6ZzE89scSPmWxSurGQXhviHKGpR&#10;WXI6QN2LINgOqz+g6koieNDhQkKdgdaVVCkHymY8epfNuhROpVyIHO8Gmvz/g5WP+7V7RqKhcX7u&#10;6RqzOGis4z/Fxw6JrONAljoEJunj5Gp2OSNKJYlm08n1ZBbJzE7GDn34pqBm8ZJzhJ0tXqggiSex&#10;f/Ch1e/1okMLq8qYVBRjWdN5SRYeTFVEadTzuN3cGWR7QXVdrUb067yfqVEsxlJIp8zSLRyNihjG&#10;vijNqiLm0nqITacGWCGlsmHcikpRqNbb7NxZb5EST4ARWVOUA3YH0Gu2ID12y0CnH01V6tnBePS3&#10;wFrjwSJ5BhsG47qygB8BGMqq89zq9yS11ESWNlAcn5EhtBPjnVxVVMYH4cOzQBoRqjyNfXiiQxug&#10;SkF346wE/PXR96hPnUtSzhoauZz7nzuBijPz3VJPX4+n0zij6TGdXU7ogeeSzbnE7uo7oOqPacE4&#10;ma5RP5j+qhHqN9oOy+iVRMJK8p1zGbB/3IV2FdB+kWq5TGo0l06EB7t2MoJHVmOHvh7eBLqulwMN&#10;wSP04ynm77q51Y2WFpa7ALpKrX7iteObZjo1Trd/4tI4fyet05Zc/AYAAP//AwBQSwMEFAAGAAgA&#10;AAAhANXAr3LdAAAACwEAAA8AAABkcnMvZG93bnJldi54bWxMj81OwzAQhO9IvIO1SNyok0BCE+JU&#10;/KgPQEFwdeIlDsTrKHbb9O1ZTvS4M59mZ+rN4kZxwDkMnhSkqwQEUufNQL2C97ftzRpEiJqMHj2h&#10;ghMG2DSXF7WujD/SKx52sRccQqHSCmyMUyVl6Cw6HVZ+QmLvy89ORz7nXppZHzncjTJLkkI6PRB/&#10;sHrCZ4vdz27vFNzZckyt7ZPTtH35aLPPxdD3k1LXV8vjA4iIS/yH4a8+V4eGO7V+TyaIUUGeZwWj&#10;bKS3KQgm8vKelZaVcl2AbGp5vqH5BQAA//8DAFBLAQItABQABgAIAAAAIQC2gziS/gAAAOEBAAAT&#10;AAAAAAAAAAAAAAAAAAAAAABbQ29udGVudF9UeXBlc10ueG1sUEsBAi0AFAAGAAgAAAAhADj9If/W&#10;AAAAlAEAAAsAAAAAAAAAAAAAAAAALwEAAF9yZWxzLy5yZWxzUEsBAi0AFAAGAAgAAAAhAPKNLLaC&#10;AgAAbQUAAA4AAAAAAAAAAAAAAAAALgIAAGRycy9lMm9Eb2MueG1sUEsBAi0AFAAGAAgAAAAhANXA&#10;r3LdAAAACwEAAA8AAAAAAAAAAAAAAAAA3AQAAGRycy9kb3ducmV2LnhtbFBLBQYAAAAABAAEAPMA&#10;AADmBQAAAAA=&#10;" filled="f" strokecolor="red" strokeweight="2.25pt"/>
            </w:pict>
          </mc:Fallback>
        </mc:AlternateContent>
      </w:r>
      <w:r w:rsidR="0024780D">
        <w:rPr>
          <w:noProof/>
        </w:rPr>
        <w:drawing>
          <wp:anchor distT="0" distB="0" distL="114300" distR="114300" simplePos="0" relativeHeight="251638272" behindDoc="1" locked="0" layoutInCell="1" allowOverlap="1" wp14:anchorId="6E124E5D" wp14:editId="5E7B2E54">
            <wp:simplePos x="0" y="0"/>
            <wp:positionH relativeFrom="page">
              <wp:posOffset>1209040</wp:posOffset>
            </wp:positionH>
            <wp:positionV relativeFrom="paragraph">
              <wp:posOffset>308610</wp:posOffset>
            </wp:positionV>
            <wp:extent cx="5457825" cy="3678555"/>
            <wp:effectExtent l="0" t="0" r="9525" b="0"/>
            <wp:wrapNone/>
            <wp:docPr id="1645362628" name="図 1645362628" descr="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62628" name="図 1645362628" descr="マップ"/>
                    <pic:cNvPicPr/>
                  </pic:nvPicPr>
                  <pic:blipFill rotWithShape="1">
                    <a:blip r:embed="rId7">
                      <a:extLst>
                        <a:ext uri="{28A0092B-C50C-407E-A947-70E740481C1C}">
                          <a14:useLocalDpi xmlns:a14="http://schemas.microsoft.com/office/drawing/2010/main" val="0"/>
                        </a:ext>
                      </a:extLst>
                    </a:blip>
                    <a:srcRect l="20914" t="16432" r="20150" b="10750"/>
                    <a:stretch/>
                  </pic:blipFill>
                  <pic:spPr bwMode="auto">
                    <a:xfrm>
                      <a:off x="0" y="0"/>
                      <a:ext cx="5457825" cy="367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D5921" w:rsidSect="00381F3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5ECDE" w14:textId="77777777" w:rsidR="00150A7F" w:rsidRDefault="00150A7F" w:rsidP="00150A7F">
      <w:r>
        <w:separator/>
      </w:r>
    </w:p>
  </w:endnote>
  <w:endnote w:type="continuationSeparator" w:id="0">
    <w:p w14:paraId="392EFD46" w14:textId="77777777" w:rsidR="00150A7F" w:rsidRDefault="00150A7F" w:rsidP="00150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0AB4A" w14:textId="77777777" w:rsidR="00150A7F" w:rsidRDefault="00150A7F" w:rsidP="00150A7F">
      <w:r>
        <w:separator/>
      </w:r>
    </w:p>
  </w:footnote>
  <w:footnote w:type="continuationSeparator" w:id="0">
    <w:p w14:paraId="1628EA1C" w14:textId="77777777" w:rsidR="00150A7F" w:rsidRDefault="00150A7F" w:rsidP="00150A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00B1"/>
    <w:rsid w:val="00034F5A"/>
    <w:rsid w:val="00150A7F"/>
    <w:rsid w:val="001D5921"/>
    <w:rsid w:val="002132C9"/>
    <w:rsid w:val="0024780D"/>
    <w:rsid w:val="002C1A35"/>
    <w:rsid w:val="002F6975"/>
    <w:rsid w:val="003368FB"/>
    <w:rsid w:val="00381F34"/>
    <w:rsid w:val="0041555E"/>
    <w:rsid w:val="004556DA"/>
    <w:rsid w:val="004801A2"/>
    <w:rsid w:val="00625589"/>
    <w:rsid w:val="006C3857"/>
    <w:rsid w:val="00745BA2"/>
    <w:rsid w:val="00827DCB"/>
    <w:rsid w:val="00861723"/>
    <w:rsid w:val="008E4DE9"/>
    <w:rsid w:val="008F3B49"/>
    <w:rsid w:val="0091130C"/>
    <w:rsid w:val="009A0E4A"/>
    <w:rsid w:val="00A262C7"/>
    <w:rsid w:val="00AE511A"/>
    <w:rsid w:val="00B41B80"/>
    <w:rsid w:val="00C00AF6"/>
    <w:rsid w:val="00C36974"/>
    <w:rsid w:val="00C7795C"/>
    <w:rsid w:val="00D138B0"/>
    <w:rsid w:val="00DA118C"/>
    <w:rsid w:val="00DF00B1"/>
    <w:rsid w:val="00ED4B3E"/>
    <w:rsid w:val="00F45EE8"/>
    <w:rsid w:val="00F879A0"/>
    <w:rsid w:val="00FD6F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CB74D10"/>
  <w15:docId w15:val="{1E9ADACE-751C-4000-89E1-49E6F6D5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0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00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F00B1"/>
    <w:rPr>
      <w:rFonts w:asciiTheme="majorHAnsi" w:eastAsiaTheme="majorEastAsia" w:hAnsiTheme="majorHAnsi" w:cstheme="majorBidi"/>
      <w:sz w:val="18"/>
      <w:szCs w:val="18"/>
    </w:rPr>
  </w:style>
  <w:style w:type="paragraph" w:styleId="a5">
    <w:name w:val="header"/>
    <w:basedOn w:val="a"/>
    <w:link w:val="a6"/>
    <w:uiPriority w:val="99"/>
    <w:unhideWhenUsed/>
    <w:rsid w:val="00150A7F"/>
    <w:pPr>
      <w:tabs>
        <w:tab w:val="center" w:pos="4252"/>
        <w:tab w:val="right" w:pos="8504"/>
      </w:tabs>
      <w:snapToGrid w:val="0"/>
    </w:pPr>
  </w:style>
  <w:style w:type="character" w:customStyle="1" w:styleId="a6">
    <w:name w:val="ヘッダー (文字)"/>
    <w:basedOn w:val="a0"/>
    <w:link w:val="a5"/>
    <w:uiPriority w:val="99"/>
    <w:rsid w:val="00150A7F"/>
  </w:style>
  <w:style w:type="paragraph" w:styleId="a7">
    <w:name w:val="footer"/>
    <w:basedOn w:val="a"/>
    <w:link w:val="a8"/>
    <w:uiPriority w:val="99"/>
    <w:unhideWhenUsed/>
    <w:rsid w:val="00150A7F"/>
    <w:pPr>
      <w:tabs>
        <w:tab w:val="center" w:pos="4252"/>
        <w:tab w:val="right" w:pos="8504"/>
      </w:tabs>
      <w:snapToGrid w:val="0"/>
    </w:pPr>
  </w:style>
  <w:style w:type="character" w:customStyle="1" w:styleId="a8">
    <w:name w:val="フッター (文字)"/>
    <w:basedOn w:val="a0"/>
    <w:link w:val="a7"/>
    <w:uiPriority w:val="99"/>
    <w:rsid w:val="00150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2</Pages>
  <Words>198</Words>
  <Characters>1129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久保 俊輔</dc:creator>
  <cp:lastModifiedBy>久保 俊輔</cp:lastModifiedBy>
  <cp:revision>21</cp:revision>
  <cp:lastPrinted>2020-06-21T08:09:00Z</cp:lastPrinted>
  <dcterms:created xsi:type="dcterms:W3CDTF">2017-06-05T05:21:00Z</dcterms:created>
  <dcterms:modified xsi:type="dcterms:W3CDTF">2024-04-12T00:51:00Z</dcterms:modified>
</cp:coreProperties>
</file>